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OGÓLNY REGULAMIN wersja 1.0.0</w:t>
      </w:r>
    </w:p>
    <w:p w:rsidR="00000000" w:rsidDel="00000000" w:rsidP="00000000" w:rsidRDefault="00000000" w:rsidRPr="00000000" w14:paraId="00000002">
      <w:pPr>
        <w:pStyle w:val="Heading1"/>
        <w:spacing w:after="120" w:before="12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ŚWIADCZENIA USŁUG PRZEZ TYTANI24 SPÓŁKA Z OGRANICZONĄ ODPOWIEDZIALNOŚCIĄ DLA PRZEDSIĘBIORCÓW</w:t>
      </w:r>
    </w:p>
    <w:p w:rsidR="00000000" w:rsidDel="00000000" w:rsidP="00000000" w:rsidRDefault="00000000" w:rsidRPr="00000000" w14:paraId="00000003">
      <w:pPr>
        <w:spacing w:after="120" w:before="120" w:line="276" w:lineRule="auto"/>
        <w:rPr/>
      </w:pPr>
      <w:r w:rsidDel="00000000" w:rsidR="00000000" w:rsidRPr="00000000">
        <w:rPr>
          <w:rtl w:val="0"/>
        </w:rPr>
      </w:r>
    </w:p>
    <w:p w:rsidR="00000000" w:rsidDel="00000000" w:rsidP="00000000" w:rsidRDefault="00000000" w:rsidRPr="00000000" w14:paraId="00000004">
      <w:pPr>
        <w:spacing w:after="120" w:before="120" w:line="276" w:lineRule="auto"/>
        <w:rPr/>
      </w:pPr>
      <w:r w:rsidDel="00000000" w:rsidR="00000000" w:rsidRPr="00000000">
        <w:rPr>
          <w:rtl w:val="0"/>
        </w:rPr>
      </w:r>
    </w:p>
    <w:p w:rsidR="00000000" w:rsidDel="00000000" w:rsidP="00000000" w:rsidRDefault="00000000" w:rsidRPr="00000000" w14:paraId="00000005">
      <w:pPr>
        <w:spacing w:after="120" w:before="120" w:line="276" w:lineRule="auto"/>
        <w:jc w:val="center"/>
        <w:rPr>
          <w:b w:val="1"/>
          <w:sz w:val="22"/>
          <w:szCs w:val="22"/>
        </w:rPr>
      </w:pPr>
      <w:r w:rsidDel="00000000" w:rsidR="00000000" w:rsidRPr="00000000">
        <w:rPr>
          <w:b w:val="1"/>
          <w:sz w:val="22"/>
          <w:szCs w:val="22"/>
          <w:rtl w:val="0"/>
        </w:rPr>
        <w:t xml:space="preserve">§1.</w:t>
      </w:r>
    </w:p>
    <w:p w:rsidR="00000000" w:rsidDel="00000000" w:rsidP="00000000" w:rsidRDefault="00000000" w:rsidRPr="00000000" w14:paraId="00000006">
      <w:pPr>
        <w:spacing w:after="120" w:before="120" w:line="276" w:lineRule="auto"/>
        <w:jc w:val="center"/>
        <w:rPr>
          <w:b w:val="1"/>
          <w:sz w:val="22"/>
          <w:szCs w:val="22"/>
        </w:rPr>
      </w:pPr>
      <w:r w:rsidDel="00000000" w:rsidR="00000000" w:rsidRPr="00000000">
        <w:rPr>
          <w:b w:val="1"/>
          <w:sz w:val="22"/>
          <w:szCs w:val="22"/>
          <w:rtl w:val="0"/>
        </w:rPr>
        <w:t xml:space="preserve">Postanowienia ogólne.</w:t>
      </w:r>
    </w:p>
    <w:p w:rsidR="00000000" w:rsidDel="00000000" w:rsidP="00000000" w:rsidRDefault="00000000" w:rsidRPr="00000000" w14:paraId="0000000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Niniejszy regulamin określa ogólne warunki świadczenia usług na rzecz przedsiębiorców przez TYTANI24 spółka z ograniczoną odpowiedzialnością z siedzibą we Wrocławiu, ul. Ząbkowicka 55, 50-511 Wrocław, wpisana do rejestru przedsiębiorców Krajowego Rejestru Sądowego prowadzonego przez Sąd Rejonowy we Wrocławiu, VI Wydział Gospodarczy Krajowego Rejestru Sądowego, pod numerem KRS 0000725465, REGON 369879064, NIP 8992843182, o kapitale zakładowym w wysokości  20.000,00 zł.,</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Usługi świadczone w ramach i na podstawie niniejszego Regulaminu skierowane są wyłącznie do przedsiębiorców, z pominięciem konsumentów zgodnie z rozumieniem art. 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ustawy z dnia 23 kwietnia 1964 r. Kodeks Cywilny</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Użytkowni</w:t>
      </w:r>
      <w:r w:rsidDel="00000000" w:rsidR="00000000" w:rsidRPr="00000000">
        <w:rPr>
          <w:b w:val="1"/>
          <w:sz w:val="22"/>
          <w:szCs w:val="22"/>
          <w:rtl w:val="0"/>
        </w:rPr>
        <w:t xml:space="preserve">cy”)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Każdy Użytkownik przystępując do 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dostarczanych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w:t>
      </w:r>
      <w:r w:rsidDel="00000000" w:rsidR="00000000" w:rsidRPr="00000000">
        <w:rPr>
          <w:b w:val="1"/>
          <w:sz w:val="22"/>
          <w:szCs w:val="22"/>
          <w:rtl w:val="0"/>
        </w:rPr>
        <w:t xml:space="preserve">Usługi</w:t>
      </w:r>
      <w:r w:rsidDel="00000000" w:rsidR="00000000" w:rsidRPr="00000000">
        <w:rPr>
          <w:sz w:val="22"/>
          <w:szCs w:val="22"/>
          <w:rtl w:val="0"/>
        </w:rPr>
        <w:t xml:space="preserve">”), świadczonych za pośrednictwem serwisu internetowego i panelu klienta znajdujących się na stronach internetowych www.tytani24.com,0</w:t>
      </w:r>
      <w:r w:rsidDel="00000000" w:rsidR="00000000" w:rsidRPr="00000000">
        <w:rPr>
          <w:sz w:val="22"/>
          <w:szCs w:val="22"/>
          <w:rtl w:val="0"/>
        </w:rPr>
        <w:t xml:space="preserve"> www.titans24.com</w:t>
      </w:r>
      <w:r w:rsidDel="00000000" w:rsidR="00000000" w:rsidRPr="00000000">
        <w:rPr>
          <w:sz w:val="22"/>
          <w:szCs w:val="22"/>
          <w:rtl w:val="0"/>
        </w:rPr>
        <w:t xml:space="preserve"> i </w:t>
      </w:r>
      <w:r w:rsidDel="00000000" w:rsidR="00000000" w:rsidRPr="00000000">
        <w:rPr>
          <w:sz w:val="22"/>
          <w:szCs w:val="22"/>
          <w:rtl w:val="0"/>
        </w:rPr>
        <w:t xml:space="preserve">www.panel.titans24.com</w:t>
      </w:r>
      <w:r w:rsidDel="00000000" w:rsidR="00000000" w:rsidRPr="00000000">
        <w:rPr>
          <w:sz w:val="22"/>
          <w:szCs w:val="22"/>
          <w:rtl w:val="0"/>
        </w:rPr>
        <w:t xml:space="preserve">  (Panel Klienta -“</w:t>
      </w:r>
      <w:r w:rsidDel="00000000" w:rsidR="00000000" w:rsidRPr="00000000">
        <w:rPr>
          <w:b w:val="1"/>
          <w:sz w:val="22"/>
          <w:szCs w:val="22"/>
          <w:rtl w:val="0"/>
        </w:rPr>
        <w:t xml:space="preserve">PT24</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akceptuje niniejszy Regulamin, zobowiązując się do jego przestrzegania. </w:t>
      </w:r>
    </w:p>
    <w:p w:rsidR="00000000" w:rsidDel="00000000" w:rsidP="00000000" w:rsidRDefault="00000000" w:rsidRPr="00000000" w14:paraId="0000000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Korzystanie z Usług jest odpłatne, zgodnie z Cennikiem stanowiącym Załącznik nr 1 do niniejszego Regulaminu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Cennik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Cennik wskazuje rodzaj oraz zakres poszczególnych Usług.</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sz w:val="22"/>
          <w:szCs w:val="22"/>
          <w:rtl w:val="0"/>
        </w:rPr>
        <w:t xml:space="preserve">Aktualny Cennik dostępny jest pod adresem:</w:t>
      </w:r>
      <w:r w:rsidDel="00000000" w:rsidR="00000000" w:rsidRPr="00000000">
        <w:rPr>
          <w:sz w:val="22"/>
          <w:szCs w:val="22"/>
          <w:rtl w:val="0"/>
        </w:rPr>
        <w:t xml:space="preserve"> </w:t>
      </w:r>
      <w:r w:rsidDel="00000000" w:rsidR="00000000" w:rsidRPr="00000000">
        <w:rPr>
          <w:sz w:val="22"/>
          <w:szCs w:val="22"/>
          <w:rtl w:val="0"/>
        </w:rPr>
        <w:t xml:space="preserve">https://tytani24.com/cenni</w:t>
      </w:r>
      <w:r w:rsidDel="00000000" w:rsidR="00000000" w:rsidRPr="00000000">
        <w:rPr>
          <w:sz w:val="22"/>
          <w:szCs w:val="22"/>
          <w:rtl w:val="0"/>
        </w:rPr>
        <w:t xml:space="preserve">k/</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Usługi świadczone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realizowane są na rzecz Użytkowników zdalnie, co wymaga od Użytkowników dostępu do sieci Internet z komputerów wykorzystywanych przez Użytkownika w ramach prowadzonej przez niego działalności gospodarczej. </w:t>
      </w:r>
      <w:r w:rsidDel="00000000" w:rsidR="00000000" w:rsidRPr="00000000">
        <w:rPr>
          <w:sz w:val="22"/>
          <w:szCs w:val="22"/>
          <w:rtl w:val="0"/>
        </w:rPr>
        <w:t xml:space="preserve">Minimalne wymagania techniczne dla korzystania z Usług określa załącznik nr 2 do Regulaminu.</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Zakres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rzecz Użytkownika może zostać przez Strony rozszerzony o usługi dodatkowe</w:t>
      </w:r>
      <w:r w:rsidDel="00000000" w:rsidR="00000000" w:rsidRPr="00000000">
        <w:rPr>
          <w:sz w:val="22"/>
          <w:szCs w:val="22"/>
          <w:rtl w:val="0"/>
        </w:rPr>
        <w:t xml:space="preserve">, które uprzednio nie wchodziły w zakres świadczonych Usług,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oparciu o uzgodnione warunki: (a) za pośrednictwem adresu </w:t>
      </w:r>
      <w:hyperlink r:id="rId6">
        <w:r w:rsidDel="00000000" w:rsidR="00000000" w:rsidRPr="00000000">
          <w:rPr>
            <w:color w:val="1155cc"/>
            <w:sz w:val="22"/>
            <w:szCs w:val="22"/>
            <w:u w:val="single"/>
            <w:rtl w:val="0"/>
          </w:rPr>
          <w:t xml:space="preserve">support@tytani24.com</w:t>
        </w:r>
      </w:hyperlink>
      <w:r w:rsidDel="00000000" w:rsidR="00000000" w:rsidRPr="00000000">
        <w:rPr>
          <w:sz w:val="22"/>
          <w:szCs w:val="22"/>
          <w:rtl w:val="0"/>
        </w:rPr>
        <w:t xml:space="preserve">, (b) strony internetowej </w:t>
      </w:r>
      <w:r w:rsidDel="00000000" w:rsidR="00000000" w:rsidRPr="00000000">
        <w:rPr>
          <w:sz w:val="22"/>
          <w:szCs w:val="22"/>
          <w:rtl w:val="0"/>
        </w:rPr>
        <w:t xml:space="preserve">www.tytani24.com</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lub (</w:t>
      </w:r>
      <w:r w:rsidDel="00000000" w:rsidR="00000000" w:rsidRPr="00000000">
        <w:rPr>
          <w:sz w:val="22"/>
          <w:szCs w:val="22"/>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panelu użytkownika </w:t>
      </w:r>
      <w:r w:rsidDel="00000000" w:rsidR="00000000" w:rsidRPr="00000000">
        <w:rPr>
          <w:sz w:val="22"/>
          <w:szCs w:val="22"/>
          <w:rtl w:val="0"/>
        </w:rPr>
        <w:t xml:space="preserve">PT24. Strony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określają zakres oraz warunki wykonania usług dodatkowych</w:t>
        <w:br w:type="textWrapping"/>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Usługi Dodatkowe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tym co najmniej wynagrodzenie należne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takie Usługi Dodatkowe oraz termin ich uruchomienia. </w:t>
      </w:r>
    </w:p>
    <w:p w:rsidR="00000000" w:rsidDel="00000000" w:rsidP="00000000" w:rsidRDefault="00000000" w:rsidRPr="00000000" w14:paraId="0000000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stwierdzenia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ryzyka naruszenia przez Użytkownika jakichkolwiek praw osób trzecich lub powszechnie obowiązujących przepisów prawa, Użytkownik na żądanie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niezwłocznie usunie wszelkie dane, które naruszają lub mogą naruszać prawa osób trzecich lub powszechnie obowiązujące przepisy prawa.</w:t>
      </w:r>
    </w:p>
    <w:p w:rsidR="00000000" w:rsidDel="00000000" w:rsidP="00000000" w:rsidRDefault="00000000" w:rsidRPr="00000000" w14:paraId="0000000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Użytkownik, w celu prawidłowego 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jest zobowiązany do:</w:t>
      </w:r>
    </w:p>
    <w:p w:rsidR="00000000" w:rsidDel="00000000" w:rsidP="00000000" w:rsidRDefault="00000000" w:rsidRPr="00000000" w14:paraId="0000000F">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zabezpieczenia antywirusowego oraz przez zaporę firewall, a także zapewnienia ochrony przed nieupoważnionym fizycznym dostępem osób trzecich do wykorzystywanego przez niego sprzętu komputerowego;</w:t>
      </w:r>
    </w:p>
    <w:p w:rsidR="00000000" w:rsidDel="00000000" w:rsidP="00000000" w:rsidRDefault="00000000" w:rsidRPr="00000000" w14:paraId="00000010">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stosowania się do wskazówek i zaleceń technicznych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związku z korzystaniem z Usług;</w:t>
      </w:r>
    </w:p>
    <w:p w:rsidR="00000000" w:rsidDel="00000000" w:rsidP="00000000" w:rsidRDefault="00000000" w:rsidRPr="00000000" w14:paraId="00000011">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umożliwienia personelowi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terminowego dostępu do wykorzystywanego przez Użytkownika sprzętu komputerowego, panelu </w:t>
      </w:r>
      <w:r w:rsidDel="00000000" w:rsidR="00000000" w:rsidRPr="00000000">
        <w:rPr>
          <w:sz w:val="22"/>
          <w:szCs w:val="22"/>
          <w:rtl w:val="0"/>
        </w:rPr>
        <w:t xml:space="preserve">Użytkownika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r</w:t>
      </w:r>
      <w:r w:rsidDel="00000000" w:rsidR="00000000" w:rsidRPr="00000000">
        <w:rPr>
          <w:sz w:val="22"/>
          <w:szCs w:val="22"/>
          <w:rtl w:val="0"/>
        </w:rPr>
        <w:t xml:space="preserve">amach PT24u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ile taki dostęp jest konieczny dla należytego wykonania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 jej zobowiązań wynikających z </w:t>
      </w:r>
      <w:r w:rsidDel="00000000" w:rsidR="00000000" w:rsidRPr="00000000">
        <w:rPr>
          <w:sz w:val="22"/>
          <w:szCs w:val="22"/>
          <w:rtl w:val="0"/>
        </w:rPr>
        <w:t xml:space="preserve">Regulaminu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w:t>
      </w:r>
      <w:r w:rsidDel="00000000" w:rsidR="00000000" w:rsidRPr="00000000">
        <w:rPr>
          <w:sz w:val="22"/>
          <w:szCs w:val="22"/>
          <w:rtl w:val="0"/>
        </w:rPr>
        <w:t xml:space="preserve">świadczonych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przez </w:t>
      </w:r>
      <w:r w:rsidDel="00000000" w:rsidR="00000000" w:rsidRPr="00000000">
        <w:rPr>
          <w:sz w:val="22"/>
          <w:szCs w:val="22"/>
          <w:rtl w:val="0"/>
        </w:rPr>
        <w:t xml:space="preserve">Użytkownika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poprzez PT24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zgodnie z warunkami i zasadami określonymi w niniejszym Regulaminie. </w:t>
      </w:r>
    </w:p>
    <w:p w:rsidR="00000000" w:rsidDel="00000000" w:rsidP="00000000" w:rsidRDefault="00000000" w:rsidRPr="00000000" w14:paraId="0000001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Usługi zarządzania </w:t>
      </w:r>
      <w:r w:rsidDel="00000000" w:rsidR="00000000" w:rsidRPr="00000000">
        <w:rPr>
          <w:sz w:val="22"/>
          <w:szCs w:val="22"/>
          <w:rtl w:val="0"/>
        </w:rPr>
        <w:t xml:space="preserve">aplikacjami internetowymi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świadczone są przez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przy wykorzystaniu serwerów zarządzanych przez renomowane podmioty gwarantujące pełną ich ochronę oraz dostępność, tj: </w:t>
      </w:r>
    </w:p>
    <w:p w:rsidR="00000000" w:rsidDel="00000000" w:rsidP="00000000" w:rsidRDefault="00000000" w:rsidRPr="00000000" w14:paraId="00000014">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ATM S.A.</w:t>
      </w:r>
    </w:p>
    <w:p w:rsidR="00000000" w:rsidDel="00000000" w:rsidP="00000000" w:rsidRDefault="00000000" w:rsidRPr="00000000" w14:paraId="00000015">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sz w:val="22"/>
          <w:szCs w:val="22"/>
          <w:u w:val="none"/>
        </w:rPr>
      </w:pPr>
      <w:r w:rsidDel="00000000" w:rsidR="00000000" w:rsidRPr="00000000">
        <w:rPr>
          <w:sz w:val="22"/>
          <w:szCs w:val="22"/>
          <w:rtl w:val="0"/>
        </w:rPr>
        <w:t xml:space="preserve">Google Inc. &lt; sprawdzić</w:t>
      </w:r>
    </w:p>
    <w:p w:rsidR="00000000" w:rsidDel="00000000" w:rsidP="00000000" w:rsidRDefault="00000000" w:rsidRPr="00000000" w14:paraId="00000016">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OVH sp. z o.o.</w:t>
      </w:r>
    </w:p>
    <w:p w:rsidR="00000000" w:rsidDel="00000000" w:rsidP="00000000" w:rsidRDefault="00000000" w:rsidRPr="00000000" w14:paraId="00000017">
      <w:pPr>
        <w:keepNext w:val="0"/>
        <w:keepLines w:val="0"/>
        <w:widowControl w:val="0"/>
        <w:numPr>
          <w:ilvl w:val="1"/>
          <w:numId w:val="7"/>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3S Data center S.A.</w:t>
      </w:r>
    </w:p>
    <w:p w:rsidR="00000000" w:rsidDel="00000000" w:rsidP="00000000" w:rsidRDefault="00000000" w:rsidRPr="00000000" w14:paraId="00000018">
      <w:pPr>
        <w:widowControl w:val="0"/>
        <w:spacing w:after="120" w:before="120" w:line="276" w:lineRule="auto"/>
        <w:jc w:val="both"/>
        <w:rPr>
          <w:sz w:val="22"/>
          <w:szCs w:val="22"/>
        </w:rPr>
      </w:pPr>
      <w:r w:rsidDel="00000000" w:rsidR="00000000" w:rsidRPr="00000000">
        <w:rPr>
          <w:rtl w:val="0"/>
        </w:rPr>
      </w:r>
    </w:p>
    <w:p w:rsidR="00000000" w:rsidDel="00000000" w:rsidP="00000000" w:rsidRDefault="00000000" w:rsidRPr="00000000" w14:paraId="00000019">
      <w:pPr>
        <w:widowControl w:val="0"/>
        <w:spacing w:after="120" w:before="120" w:line="276" w:lineRule="auto"/>
        <w:jc w:val="center"/>
        <w:rPr>
          <w:b w:val="1"/>
          <w:sz w:val="22"/>
          <w:szCs w:val="22"/>
        </w:rPr>
      </w:pPr>
      <w:r w:rsidDel="00000000" w:rsidR="00000000" w:rsidRPr="00000000">
        <w:rPr>
          <w:b w:val="1"/>
          <w:sz w:val="22"/>
          <w:szCs w:val="22"/>
          <w:rtl w:val="0"/>
        </w:rPr>
        <w:t xml:space="preserve">§2.</w:t>
      </w:r>
    </w:p>
    <w:p w:rsidR="00000000" w:rsidDel="00000000" w:rsidP="00000000" w:rsidRDefault="00000000" w:rsidRPr="00000000" w14:paraId="0000001A">
      <w:pPr>
        <w:widowControl w:val="0"/>
        <w:spacing w:after="120" w:before="120" w:line="276" w:lineRule="auto"/>
        <w:jc w:val="center"/>
        <w:rPr>
          <w:b w:val="1"/>
          <w:sz w:val="22"/>
          <w:szCs w:val="22"/>
        </w:rPr>
      </w:pPr>
      <w:r w:rsidDel="00000000" w:rsidR="00000000" w:rsidRPr="00000000">
        <w:rPr>
          <w:b w:val="1"/>
          <w:sz w:val="22"/>
          <w:szCs w:val="22"/>
          <w:rtl w:val="0"/>
        </w:rPr>
        <w:t xml:space="preserve">Zawarcie umowy. Rejestracja.</w:t>
      </w:r>
    </w:p>
    <w:p w:rsidR="00000000" w:rsidDel="00000000" w:rsidP="00000000" w:rsidRDefault="00000000" w:rsidRPr="00000000" w14:paraId="0000001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Celem zawarcia umowy na świadczenie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Użytkownik zobowiązany jest zarejestrować konto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umieszczonym na stronie internetowej </w:t>
      </w:r>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www.tytani24.com</w:t>
      </w:r>
      <w:r w:rsidDel="00000000" w:rsidR="00000000" w:rsidRPr="00000000">
        <w:rPr>
          <w:sz w:val="22"/>
          <w:szCs w:val="22"/>
          <w:rtl w:val="0"/>
        </w:rPr>
        <w:t xml:space="preserve">/panel</w:t>
      </w:r>
      <w:r w:rsidDel="00000000" w:rsidR="00000000" w:rsidRPr="00000000">
        <w:rPr>
          <w:rtl w:val="0"/>
        </w:rPr>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Przy 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Użytkownik zobowiązany jest podać prawdziwe dane,</w:t>
        <w:br w:type="textWrapping"/>
        <w:t xml:space="preserve">w tym w szczególności: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firmę, adres, adres p</w:t>
      </w:r>
      <w:r w:rsidDel="00000000" w:rsidR="00000000" w:rsidRPr="00000000">
        <w:rPr>
          <w:sz w:val="22"/>
          <w:szCs w:val="22"/>
          <w:rtl w:val="0"/>
        </w:rPr>
        <w:t xml:space="preserve">oczty elektronicznej</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numer telefonu</w:t>
      </w:r>
      <w:r w:rsidDel="00000000" w:rsidR="00000000" w:rsidRPr="00000000">
        <w:rPr>
          <w:sz w:val="22"/>
          <w:szCs w:val="22"/>
          <w:rtl w:val="0"/>
        </w:rPr>
        <w:t xml:space="preserve">, a w niektórych przypadkach także numer NIP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Podanie wskazanych informacji jest równoznaczne z</w:t>
      </w:r>
      <w:r w:rsidDel="00000000" w:rsidR="00000000" w:rsidRPr="00000000">
        <w:rPr>
          <w:sz w:val="22"/>
          <w:szCs w:val="22"/>
          <w:rtl w:val="0"/>
        </w:rPr>
        <w:t xml:space="preserve">e zgodą na ich wykorzystywanie w ramach procesu rejestracji w PT24.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razie zaistnienia uzasadnionych wątpliwości, na wniosek </w:t>
      </w:r>
      <w:r w:rsidDel="00000000" w:rsidR="00000000" w:rsidRPr="00000000">
        <w:rPr>
          <w:sz w:val="22"/>
          <w:szCs w:val="22"/>
          <w:rtl w:val="0"/>
        </w:rPr>
        <w:t xml:space="preserve">Spółki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Użytkownik zobowiązany będzie do wskazania dokumentów potwierdzających wskazane dane. </w:t>
      </w:r>
      <w:r w:rsidDel="00000000" w:rsidR="00000000" w:rsidRPr="00000000">
        <w:rPr>
          <w:sz w:val="22"/>
          <w:szCs w:val="22"/>
          <w:rtl w:val="0"/>
        </w:rPr>
        <w:t xml:space="preserve">Spółka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zastrzega prawo odmowy, zablokowania</w:t>
      </w:r>
      <w:r w:rsidDel="00000000" w:rsidR="00000000" w:rsidRPr="00000000">
        <w:rPr>
          <w:sz w:val="22"/>
          <w:szCs w:val="22"/>
          <w:rtl w:val="0"/>
        </w:rPr>
        <w:t xml:space="preserve"> lub cofnięcia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rejestracji konta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żytkownika, a </w:t>
      </w:r>
      <w:r w:rsidDel="00000000" w:rsidR="00000000" w:rsidRPr="00000000">
        <w:rPr>
          <w:sz w:val="22"/>
          <w:szCs w:val="22"/>
          <w:rtl w:val="0"/>
        </w:rPr>
        <w:t xml:space="preserve">także jego usunięcia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przypadku stwierdzenia nieprawidłowości danych. </w:t>
      </w:r>
      <w:r w:rsidDel="00000000" w:rsidR="00000000" w:rsidRPr="00000000">
        <w:rPr>
          <w:rtl w:val="0"/>
        </w:rPr>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Podczas 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Użytkownik wybiera jeden z pakietów oferowanych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Szczegółowy</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zakres poszczególnych pakietów zawiera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Cennik</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Z zastrzeżeniem § 2 ust. 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Usługi zostaną uruchomione po łącznym spełnieniu następujących warunków:</w:t>
      </w:r>
      <w:r w:rsidDel="00000000" w:rsidR="00000000" w:rsidRPr="00000000">
        <w:rPr>
          <w:rtl w:val="0"/>
        </w:rPr>
      </w:r>
    </w:p>
    <w:p w:rsidR="00000000" w:rsidDel="00000000" w:rsidP="00000000" w:rsidRDefault="00000000" w:rsidRPr="00000000" w14:paraId="0000001F">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złożeniu oświadczenia o akceptacji niniejszego Regulaminu, </w:t>
      </w:r>
      <w:r w:rsidDel="00000000" w:rsidR="00000000" w:rsidRPr="00000000">
        <w:rPr>
          <w:rtl w:val="0"/>
        </w:rPr>
      </w:r>
    </w:p>
    <w:p w:rsidR="00000000" w:rsidDel="00000000" w:rsidP="00000000" w:rsidRDefault="00000000" w:rsidRPr="00000000" w14:paraId="00000021">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wyrażeniu zgody na dalsze powierzenie przetwarzania danych osobowych</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22">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sz w:val="22"/>
          <w:szCs w:val="22"/>
          <w:u w:val="none"/>
        </w:rPr>
      </w:pPr>
      <w:r w:rsidDel="00000000" w:rsidR="00000000" w:rsidRPr="00000000">
        <w:rPr>
          <w:sz w:val="22"/>
          <w:szCs w:val="22"/>
          <w:rtl w:val="0"/>
        </w:rPr>
        <w:t xml:space="preserve">wybraniu pakietu obsługi z Cennika i </w:t>
      </w:r>
      <w:r w:rsidDel="00000000" w:rsidR="00000000" w:rsidRPr="00000000">
        <w:rPr>
          <w:sz w:val="22"/>
          <w:szCs w:val="22"/>
          <w:rtl w:val="0"/>
        </w:rPr>
        <w:t xml:space="preserve">uiszczeniem należnego wynagrodzenia z tytułu wybranych Usług.</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Prze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z pierwsze 3 miesiące każdy Użytkownik ma możliwość 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sług w ra</w:t>
      </w:r>
      <w:r w:rsidDel="00000000" w:rsidR="00000000" w:rsidRPr="00000000">
        <w:rPr>
          <w:sz w:val="22"/>
          <w:szCs w:val="22"/>
          <w:rtl w:val="0"/>
        </w:rPr>
        <w:t xml:space="preserve">mach </w:t>
      </w:r>
      <w:r w:rsidDel="00000000" w:rsidR="00000000" w:rsidRPr="00000000">
        <w:rPr>
          <w:i w:val="0"/>
          <w:smallCaps w:val="0"/>
          <w:strike w:val="0"/>
          <w:sz w:val="22"/>
          <w:szCs w:val="22"/>
          <w:u w:val="none"/>
          <w:shd w:fill="auto" w:val="clear"/>
          <w:vertAlign w:val="baseline"/>
          <w:rtl w:val="0"/>
        </w:rPr>
        <w:t xml:space="preserve">pakietu </w:t>
      </w:r>
      <w:r w:rsidDel="00000000" w:rsidR="00000000" w:rsidRPr="00000000">
        <w:rPr>
          <w:sz w:val="22"/>
          <w:szCs w:val="22"/>
          <w:rtl w:val="0"/>
        </w:rPr>
        <w:t xml:space="preserve">“Średni serwis  - M”</w:t>
      </w:r>
      <w:r w:rsidDel="00000000" w:rsidR="00000000" w:rsidRPr="00000000">
        <w:rPr>
          <w:i w:val="0"/>
          <w:smallCaps w:val="0"/>
          <w:strike w:val="0"/>
          <w:sz w:val="22"/>
          <w:szCs w:val="22"/>
          <w:u w:val="none"/>
          <w:shd w:fill="auto" w:val="clear"/>
          <w:vertAlign w:val="baseline"/>
          <w:rtl w:val="0"/>
        </w:rPr>
        <w:t xml:space="preserve"> bez konieczności ponoszenia opłat (</w:t>
      </w:r>
      <w:r w:rsidDel="00000000" w:rsidR="00000000" w:rsidRPr="00000000">
        <w:rPr>
          <w:sz w:val="22"/>
          <w:szCs w:val="22"/>
          <w:rtl w:val="0"/>
        </w:rPr>
        <w:t xml:space="preserve">,,</w:t>
      </w:r>
      <w:r w:rsidDel="00000000" w:rsidR="00000000" w:rsidRPr="00000000">
        <w:rPr>
          <w:b w:val="1"/>
          <w:sz w:val="22"/>
          <w:szCs w:val="22"/>
          <w:rtl w:val="0"/>
        </w:rPr>
        <w:t xml:space="preserve">Demo</w:t>
      </w:r>
      <w:r w:rsidDel="00000000" w:rsidR="00000000" w:rsidRPr="00000000">
        <w:rPr>
          <w:sz w:val="22"/>
          <w:szCs w:val="22"/>
          <w:rtl w:val="0"/>
        </w:rPr>
        <w:t xml:space="preserve">”</w:t>
      </w:r>
      <w:r w:rsidDel="00000000" w:rsidR="00000000" w:rsidRPr="00000000">
        <w:rPr>
          <w:i w:val="0"/>
          <w:smallCaps w:val="0"/>
          <w:strike w:val="0"/>
          <w:sz w:val="22"/>
          <w:szCs w:val="22"/>
          <w:u w:val="none"/>
          <w:shd w:fill="auto" w:val="clear"/>
          <w:vertAlign w:val="baseline"/>
          <w:rtl w:val="0"/>
        </w:rPr>
        <w:t xml:space="preserve">), w ramach </w:t>
      </w:r>
      <w:r w:rsidDel="00000000" w:rsidR="00000000" w:rsidRPr="00000000">
        <w:rPr>
          <w:sz w:val="22"/>
          <w:szCs w:val="22"/>
          <w:rtl w:val="0"/>
        </w:rPr>
        <w:t xml:space="preserve">których</w:t>
      </w:r>
      <w:r w:rsidDel="00000000" w:rsidR="00000000" w:rsidRPr="00000000">
        <w:rPr>
          <w:i w:val="0"/>
          <w:smallCaps w:val="0"/>
          <w:strike w:val="0"/>
          <w:sz w:val="22"/>
          <w:szCs w:val="22"/>
          <w:u w:val="none"/>
          <w:shd w:fill="auto" w:val="clear"/>
          <w:vertAlign w:val="baseline"/>
          <w:rtl w:val="0"/>
        </w:rPr>
        <w:t xml:space="preserve"> moż</w:t>
      </w:r>
      <w:r w:rsidDel="00000000" w:rsidR="00000000" w:rsidRPr="00000000">
        <w:rPr>
          <w:sz w:val="22"/>
          <w:szCs w:val="22"/>
          <w:rtl w:val="0"/>
        </w:rPr>
        <w:t xml:space="preserve">e założyć do 3 projektów </w:t>
      </w:r>
      <w:r w:rsidDel="00000000" w:rsidR="00000000" w:rsidRPr="00000000">
        <w:rPr>
          <w:sz w:val="22"/>
          <w:szCs w:val="22"/>
          <w:rtl w:val="0"/>
        </w:rPr>
        <w:t xml:space="preserve">testowych (stagingowych)</w:t>
      </w:r>
      <w:r w:rsidDel="00000000" w:rsidR="00000000" w:rsidRPr="00000000">
        <w:rPr>
          <w:sz w:val="22"/>
          <w:szCs w:val="22"/>
          <w:rtl w:val="0"/>
        </w:rPr>
        <w:t xml:space="preserve">, z </w:t>
      </w:r>
      <w:r w:rsidDel="00000000" w:rsidR="00000000" w:rsidRPr="00000000">
        <w:rPr>
          <w:sz w:val="22"/>
          <w:szCs w:val="22"/>
          <w:highlight w:val="white"/>
          <w:rtl w:val="0"/>
        </w:rPr>
        <w:t xml:space="preserve"> tym zastrzeżeniem, iż przejście do fazy produkcyjnej wymagać będzie odpłatności za wskazany pakiet zgodnie z Cennikiem</w:t>
      </w:r>
      <w:r w:rsidDel="00000000" w:rsidR="00000000" w:rsidRPr="00000000">
        <w:rPr>
          <w:i w:val="0"/>
          <w:smallCaps w:val="0"/>
          <w:strike w:val="0"/>
          <w:sz w:val="22"/>
          <w:szCs w:val="22"/>
          <w:u w:val="none"/>
          <w:shd w:fill="auto" w:val="clear"/>
          <w:vertAlign w:val="baseline"/>
          <w:rtl w:val="0"/>
        </w:rPr>
        <w:t xml:space="preserve">. </w:t>
      </w:r>
      <w:r w:rsidDel="00000000" w:rsidR="00000000" w:rsidRPr="00000000">
        <w:rPr>
          <w:sz w:val="22"/>
          <w:szCs w:val="22"/>
          <w:rtl w:val="0"/>
        </w:rPr>
        <w:t xml:space="preserve">Każdy Użytkownik może korzystać tylko z jednego Dema. Korz</w:t>
      </w:r>
      <w:r w:rsidDel="00000000" w:rsidR="00000000" w:rsidRPr="00000000">
        <w:rPr>
          <w:sz w:val="22"/>
          <w:szCs w:val="22"/>
          <w:rtl w:val="0"/>
        </w:rPr>
        <w:t xml:space="preserve">ystanie z innych pakietów Usług przez pierwsze 3 miesiące jest odpłatne, zgodnie z Cennikiem. </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Po wykorzystaniu Demo Użytkownik zobowiązany będzie do wyboru pakietu Usług zgodnie z Cennikiem. </w:t>
      </w:r>
      <w:r w:rsidDel="00000000" w:rsidR="00000000" w:rsidRPr="00000000">
        <w:rPr>
          <w:sz w:val="22"/>
          <w:szCs w:val="22"/>
          <w:rtl w:val="0"/>
        </w:rPr>
        <w:t xml:space="preserve">W takim przypadku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dostarczą Użytkownikowi fakturę pro-forma </w:t>
      </w:r>
      <w:r w:rsidDel="00000000" w:rsidR="00000000" w:rsidRPr="00000000">
        <w:rPr>
          <w:sz w:val="22"/>
          <w:szCs w:val="22"/>
          <w:rtl w:val="0"/>
        </w:rPr>
        <w:t xml:space="preserve">za pakiet “Średni serwis  - 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której opłacenie warunkuje możliwość 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Brak </w:t>
      </w:r>
      <w:r w:rsidDel="00000000" w:rsidR="00000000" w:rsidRPr="00000000">
        <w:rPr>
          <w:sz w:val="22"/>
          <w:szCs w:val="22"/>
          <w:rtl w:val="0"/>
        </w:rPr>
        <w:t xml:space="preserve">opłacenia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pakie</w:t>
      </w:r>
      <w:r w:rsidDel="00000000" w:rsidR="00000000" w:rsidRPr="00000000">
        <w:rPr>
          <w:sz w:val="22"/>
          <w:szCs w:val="22"/>
          <w:rtl w:val="0"/>
        </w:rPr>
        <w:t xml:space="preserve">tu będzie </w:t>
      </w:r>
      <w:r w:rsidDel="00000000" w:rsidR="00000000" w:rsidRPr="00000000">
        <w:rPr>
          <w:sz w:val="22"/>
          <w:szCs w:val="22"/>
          <w:rtl w:val="0"/>
        </w:rPr>
        <w:t xml:space="preserve">skutkował</w:t>
      </w:r>
      <w:r w:rsidDel="00000000" w:rsidR="00000000" w:rsidRPr="00000000">
        <w:rPr>
          <w:sz w:val="22"/>
          <w:szCs w:val="22"/>
          <w:rtl w:val="0"/>
        </w:rPr>
        <w:t xml:space="preserve"> zablokowaniem dalszej możliwości korzystania z Usług, zaś po kolejnych 3 miesiącach usunięciem konta Użytkownika z </w:t>
      </w:r>
      <w:r w:rsidDel="00000000" w:rsidR="00000000" w:rsidRPr="00000000">
        <w:rPr>
          <w:sz w:val="22"/>
          <w:szCs w:val="22"/>
          <w:rtl w:val="0"/>
        </w:rPr>
        <w:t xml:space="preserve">PT24</w:t>
      </w:r>
      <w:r w:rsidDel="00000000" w:rsidR="00000000" w:rsidRPr="00000000">
        <w:rPr>
          <w:sz w:val="22"/>
          <w:szCs w:val="22"/>
          <w:rtl w:val="0"/>
        </w:rPr>
        <w:t xml:space="preserve"> wraz z przechowywanymi tam danymi.</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sz w:val="22"/>
          <w:szCs w:val="22"/>
        </w:rPr>
      </w:pPr>
      <w:r w:rsidDel="00000000" w:rsidR="00000000" w:rsidRPr="00000000">
        <w:rPr>
          <w:sz w:val="22"/>
          <w:szCs w:val="22"/>
          <w:rtl w:val="0"/>
        </w:rPr>
        <w:t xml:space="preserve">W</w:t>
      </w:r>
      <w:r w:rsidDel="00000000" w:rsidR="00000000" w:rsidRPr="00000000">
        <w:rPr>
          <w:sz w:val="22"/>
          <w:szCs w:val="22"/>
          <w:rtl w:val="0"/>
        </w:rPr>
        <w:t xml:space="preserve"> celu korzystania przez Użytkownika z odpłatnych Usług jest on zobowiązany do: </w:t>
      </w:r>
    </w:p>
    <w:p w:rsidR="00000000" w:rsidDel="00000000" w:rsidP="00000000" w:rsidRDefault="00000000" w:rsidRPr="00000000" w14:paraId="00000026">
      <w:pPr>
        <w:widowControl w:val="0"/>
        <w:numPr>
          <w:ilvl w:val="1"/>
          <w:numId w:val="2"/>
        </w:numPr>
        <w:spacing w:after="120" w:before="120" w:line="276" w:lineRule="auto"/>
        <w:ind w:left="1440" w:hanging="360"/>
        <w:jc w:val="both"/>
        <w:rPr>
          <w:sz w:val="22"/>
          <w:szCs w:val="22"/>
        </w:rPr>
      </w:pPr>
      <w:r w:rsidDel="00000000" w:rsidR="00000000" w:rsidRPr="00000000">
        <w:rPr>
          <w:sz w:val="22"/>
          <w:szCs w:val="22"/>
          <w:rtl w:val="0"/>
        </w:rPr>
        <w:t xml:space="preserve">wybrania przynajmniej jednego projektu w pakiecie płatnym i jego opłacenia zgodnie z Cennikiem,</w:t>
      </w:r>
    </w:p>
    <w:p w:rsidR="00000000" w:rsidDel="00000000" w:rsidP="00000000" w:rsidRDefault="00000000" w:rsidRPr="00000000" w14:paraId="00000027">
      <w:pPr>
        <w:widowControl w:val="0"/>
        <w:numPr>
          <w:ilvl w:val="1"/>
          <w:numId w:val="2"/>
        </w:numPr>
        <w:spacing w:after="120" w:before="120" w:line="276" w:lineRule="auto"/>
        <w:ind w:left="1440" w:hanging="360"/>
        <w:jc w:val="both"/>
        <w:rPr>
          <w:sz w:val="22"/>
          <w:szCs w:val="22"/>
        </w:rPr>
      </w:pPr>
      <w:r w:rsidDel="00000000" w:rsidR="00000000" w:rsidRPr="00000000">
        <w:rPr>
          <w:sz w:val="22"/>
          <w:szCs w:val="22"/>
          <w:rtl w:val="0"/>
        </w:rPr>
        <w:t xml:space="preserve">rejestracji w serwisie </w:t>
      </w:r>
      <w:r w:rsidDel="00000000" w:rsidR="00000000" w:rsidRPr="00000000">
        <w:rPr>
          <w:sz w:val="22"/>
          <w:szCs w:val="22"/>
          <w:rtl w:val="0"/>
        </w:rPr>
        <w:t xml:space="preserve">GitHub</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8">
      <w:pPr>
        <w:widowControl w:val="0"/>
        <w:numPr>
          <w:ilvl w:val="1"/>
          <w:numId w:val="2"/>
        </w:numPr>
        <w:spacing w:after="120" w:before="120" w:line="276" w:lineRule="auto"/>
        <w:ind w:left="1440" w:hanging="360"/>
        <w:jc w:val="both"/>
        <w:rPr>
          <w:sz w:val="22"/>
          <w:szCs w:val="22"/>
        </w:rPr>
      </w:pPr>
      <w:r w:rsidDel="00000000" w:rsidR="00000000" w:rsidRPr="00000000">
        <w:rPr>
          <w:sz w:val="22"/>
          <w:szCs w:val="22"/>
          <w:rtl w:val="0"/>
        </w:rPr>
        <w:t xml:space="preserve">utrzymywania, co najmniej nieodpłatnego konta użytkownika w serwisie  GitHub przez cały okres świadczenia Usług;</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sz w:val="22"/>
          <w:szCs w:val="22"/>
        </w:rPr>
      </w:pPr>
      <w:r w:rsidDel="00000000" w:rsidR="00000000" w:rsidRPr="00000000">
        <w:rPr>
          <w:sz w:val="22"/>
          <w:szCs w:val="22"/>
          <w:rtl w:val="0"/>
        </w:rPr>
        <w:t xml:space="preserve">Multiplikowanie</w:t>
      </w:r>
      <w:r w:rsidDel="00000000" w:rsidR="00000000" w:rsidRPr="00000000">
        <w:rPr>
          <w:sz w:val="22"/>
          <w:szCs w:val="22"/>
          <w:rtl w:val="0"/>
        </w:rPr>
        <w:t xml:space="preserve"> lub zakładanie więcej niż jednego konta w celu świadczenia Usług dla tego samego Użytkownika zarówno z wykorzystaniem technik ręcznych jak i zautomatyzowanych jest niezgodne z Regulaminem. Użytkownik ma prawo dla jednego numeru NIP stworzyć wyłącznie jedno konto w celu korzystania z </w:t>
      </w:r>
      <w:r w:rsidDel="00000000" w:rsidR="00000000" w:rsidRPr="00000000">
        <w:rPr>
          <w:sz w:val="22"/>
          <w:szCs w:val="22"/>
          <w:rtl w:val="0"/>
        </w:rPr>
        <w:t xml:space="preserve">Usług</w:t>
      </w:r>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2A">
      <w:pPr>
        <w:widowControl w:val="0"/>
        <w:numPr>
          <w:ilvl w:val="0"/>
          <w:numId w:val="2"/>
        </w:numPr>
        <w:tabs>
          <w:tab w:val="left" w:pos="567"/>
        </w:tabs>
        <w:spacing w:after="120" w:before="120" w:line="276" w:lineRule="auto"/>
        <w:ind w:left="566.9291338582675" w:hanging="566.9291338582675"/>
        <w:jc w:val="both"/>
        <w:rPr>
          <w:sz w:val="22"/>
          <w:szCs w:val="22"/>
        </w:rPr>
      </w:pPr>
      <w:r w:rsidDel="00000000" w:rsidR="00000000" w:rsidRPr="00000000">
        <w:rPr>
          <w:sz w:val="22"/>
          <w:szCs w:val="22"/>
          <w:rtl w:val="0"/>
        </w:rPr>
        <w:t xml:space="preserve">Rejestracja równoważna jest z zawarciem umowy na świadczenie usług, zgodnie z zapisami niniejszego Regulaminu. </w:t>
      </w:r>
    </w:p>
    <w:p w:rsidR="00000000" w:rsidDel="00000000" w:rsidP="00000000" w:rsidRDefault="00000000" w:rsidRPr="00000000" w14:paraId="0000002B">
      <w:pPr>
        <w:widowControl w:val="0"/>
        <w:numPr>
          <w:ilvl w:val="0"/>
          <w:numId w:val="2"/>
        </w:numPr>
        <w:tabs>
          <w:tab w:val="left" w:pos="567"/>
        </w:tabs>
        <w:spacing w:after="120" w:before="120" w:line="276" w:lineRule="auto"/>
        <w:ind w:left="566.9291338582675" w:hanging="566.9291338582675"/>
        <w:jc w:val="both"/>
        <w:rPr>
          <w:sz w:val="22"/>
          <w:szCs w:val="22"/>
          <w:u w:val="none"/>
        </w:rPr>
      </w:pPr>
      <w:r w:rsidDel="00000000" w:rsidR="00000000" w:rsidRPr="00000000">
        <w:rPr>
          <w:sz w:val="22"/>
          <w:szCs w:val="22"/>
          <w:rtl w:val="0"/>
        </w:rPr>
        <w:t xml:space="preserve">Użytkownik w każdym czasie uprawniony jest do zmiany używanego pakietu, zgodnie z Cennikiem, co odnosi swój skutek od kolejnego miesiąca rozliczeniowego.</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72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Rozwiązanie Umowy. Wstrzymanie świadczenia </w:t>
      </w:r>
      <w:r w:rsidDel="00000000" w:rsidR="00000000" w:rsidRPr="00000000">
        <w:rPr>
          <w:b w:val="1"/>
          <w:sz w:val="22"/>
          <w:szCs w:val="22"/>
          <w:rtl w:val="0"/>
        </w:rPr>
        <w:t xml:space="preserve">U</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sług.</w:t>
      </w:r>
    </w:p>
    <w:p w:rsidR="00000000" w:rsidDel="00000000" w:rsidP="00000000" w:rsidRDefault="00000000" w:rsidRPr="00000000" w14:paraId="0000002F">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Umowa w zakresie świadczenia </w:t>
      </w:r>
      <w:r w:rsidDel="00000000" w:rsidR="00000000" w:rsidRPr="00000000">
        <w:rPr>
          <w:sz w:val="22"/>
          <w:szCs w:val="22"/>
          <w:rtl w:val="0"/>
        </w:rPr>
        <w:t xml:space="preserve">zamówionych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Usług zostaje zawarta na czas nieoznaczony, z możliwością jej rozwiązania z zachowaniem 1 miesięcznego okresu wypowiedzenia ze skutkiem na koniec miesiąca kalendarzowego. </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567"/>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Świadczenie Usług zostanie wstrzymane,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trybie natychmiastowym, bez zachowania okresu wypowiedzenia, w sytuacji:</w:t>
      </w:r>
      <w:r w:rsidDel="00000000" w:rsidR="00000000" w:rsidRPr="00000000">
        <w:rPr>
          <w:rtl w:val="0"/>
        </w:rPr>
      </w:r>
    </w:p>
    <w:p w:rsidR="00000000" w:rsidDel="00000000" w:rsidP="00000000" w:rsidRDefault="00000000" w:rsidRPr="00000000" w14:paraId="00000031">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opóźnienia płatności przez Użytkownika  należności abonamentowej za świadczone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sługi przez okres co najmniej </w:t>
      </w:r>
      <w:r w:rsidDel="00000000" w:rsidR="00000000" w:rsidRPr="00000000">
        <w:rPr>
          <w:sz w:val="22"/>
          <w:szCs w:val="22"/>
          <w:rtl w:val="0"/>
        </w:rPr>
        <w:t xml:space="preserve">14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dni od terminu zapłaty wskazanego na fakturze pro-forma, </w:t>
      </w:r>
      <w:r w:rsidDel="00000000" w:rsidR="00000000" w:rsidRPr="00000000">
        <w:rPr>
          <w:sz w:val="22"/>
          <w:szCs w:val="22"/>
          <w:rtl w:val="0"/>
        </w:rPr>
        <w:t xml:space="preserve">bez obowiązku ponownego wzywania do zapłaty,</w:t>
      </w:r>
      <w:r w:rsidDel="00000000" w:rsidR="00000000" w:rsidRPr="00000000">
        <w:rPr>
          <w:rtl w:val="0"/>
        </w:rPr>
      </w:r>
    </w:p>
    <w:p w:rsidR="00000000" w:rsidDel="00000000" w:rsidP="00000000" w:rsidRDefault="00000000" w:rsidRPr="00000000" w14:paraId="00000032">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zweryfikowania danych Użytkownika jako nieprawdziwych,</w:t>
      </w:r>
      <w:r w:rsidDel="00000000" w:rsidR="00000000" w:rsidRPr="00000000">
        <w:rPr>
          <w:rtl w:val="0"/>
        </w:rPr>
      </w:r>
    </w:p>
    <w:p w:rsidR="00000000" w:rsidDel="00000000" w:rsidP="00000000" w:rsidRDefault="00000000" w:rsidRPr="00000000" w14:paraId="00000033">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naruszenia niniejszego Regulaminu,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szcz</w:t>
      </w:r>
      <w:r w:rsidDel="00000000" w:rsidR="00000000" w:rsidRPr="00000000">
        <w:rPr>
          <w:sz w:val="22"/>
          <w:szCs w:val="22"/>
          <w:rtl w:val="0"/>
        </w:rPr>
        <w:t xml:space="preserve">ególności multiplikowania kont lub podania przez Użytkownika nieprawdziwych informacji w trakcie procesu Rejestracji;</w:t>
      </w:r>
      <w:r w:rsidDel="00000000" w:rsidR="00000000" w:rsidRPr="00000000">
        <w:rPr>
          <w:rtl w:val="0"/>
        </w:rPr>
      </w:r>
    </w:p>
    <w:p w:rsidR="00000000" w:rsidDel="00000000" w:rsidP="00000000" w:rsidRDefault="00000000" w:rsidRPr="00000000" w14:paraId="00000034">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podjęcia przez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Użytkownika </w:t>
      </w:r>
      <w:r w:rsidDel="00000000" w:rsidR="00000000" w:rsidRPr="00000000">
        <w:rPr>
          <w:sz w:val="22"/>
          <w:szCs w:val="22"/>
          <w:rtl w:val="0"/>
        </w:rPr>
        <w:t xml:space="preserve"> działań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mogących wywołać skutki szkodliwe dla </w:t>
      </w:r>
      <w:r w:rsidDel="00000000" w:rsidR="00000000" w:rsidRPr="00000000">
        <w:rPr>
          <w:sz w:val="22"/>
          <w:szCs w:val="22"/>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ystemu Tytani24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pomimo poinformowania Użytkownika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w:t>
      </w:r>
      <w:r w:rsidDel="00000000" w:rsidR="00000000" w:rsidRPr="00000000">
        <w:rPr>
          <w:sz w:val="22"/>
          <w:szCs w:val="22"/>
          <w:rtl w:val="0"/>
        </w:rPr>
        <w:t xml:space="preserve">4</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potrzebie usunięcia nieprawidłowości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w:t>
      </w:r>
      <w:r w:rsidDel="00000000" w:rsidR="00000000" w:rsidRPr="00000000">
        <w:rPr>
          <w:sz w:val="22"/>
          <w:szCs w:val="22"/>
          <w:rtl w:val="0"/>
        </w:rPr>
        <w:t xml:space="preserve"> ile uprzednie poinformowanie o naruszeniach jest możliwe lub zasadne i nie będzie prowadzić do naruszenia bezpieczeństwa i stabilności PT24 lub bezpieczeństwa innych Użytkowników.</w:t>
      </w:r>
      <w:r w:rsidDel="00000000" w:rsidR="00000000" w:rsidRPr="00000000">
        <w:rPr>
          <w:rtl w:val="0"/>
        </w:rPr>
      </w:r>
    </w:p>
    <w:p w:rsidR="00000000" w:rsidDel="00000000" w:rsidP="00000000" w:rsidRDefault="00000000" w:rsidRPr="00000000" w14:paraId="00000035">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vertAlign w:val="baseline"/>
        </w:rPr>
      </w:pPr>
      <w:r w:rsidDel="00000000" w:rsidR="00000000" w:rsidRPr="00000000">
        <w:rPr>
          <w:sz w:val="22"/>
          <w:szCs w:val="22"/>
          <w:rtl w:val="0"/>
        </w:rPr>
        <w:t xml:space="preserve">korzystania przez Użytkownika</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z Usług w sposób sprzeczny z prawem, w szczególności dostarczania, przechowywania, t</w:t>
      </w:r>
      <w:r w:rsidDel="00000000" w:rsidR="00000000" w:rsidRPr="00000000">
        <w:rPr>
          <w:sz w:val="22"/>
          <w:szCs w:val="22"/>
          <w:rtl w:val="0"/>
        </w:rPr>
        <w:t xml:space="preserve">worzenia, archiwizacji lub jakichkolwiek innych aktywności dotyczących treści o charakterze bezprawnym, naruszających dobre obyczaje lub podejmowania jakichkolwiek bezpośrednich lub pośrednich aktywności niezgodnych z prawem.</w:t>
      </w:r>
    </w:p>
    <w:p w:rsidR="00000000" w:rsidDel="00000000" w:rsidP="00000000" w:rsidRDefault="00000000" w:rsidRPr="00000000" w14:paraId="0000003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i w:val="0"/>
          <w:smallCaps w:val="0"/>
          <w:strike w:val="0"/>
          <w:color w:val="000000"/>
          <w:sz w:val="22"/>
          <w:szCs w:val="22"/>
          <w:vertAlign w:val="baseline"/>
        </w:rPr>
      </w:pPr>
      <w:r w:rsidDel="00000000" w:rsidR="00000000" w:rsidRPr="00000000">
        <w:rPr>
          <w:sz w:val="22"/>
          <w:szCs w:val="22"/>
          <w:rtl w:val="0"/>
        </w:rPr>
        <w:t xml:space="preserve"> Użytkownik wyraża zgodę, że ponosi całkowitą odpowiedzialność za dostarczone, przechowywane, stworzone, zarchiwizowane lub jakiejkolwiek inne treści oraz że treści takie nie naruszają praw żadnej osoby trzeciej lub dowolnych przepisów prawa, nie przyczyniają się ani nie będą zachęcały do naruszenia lub innego niezgodnego z prawem postępowania, jak również nie będą one obraźliwe lub naruszające dobre obyczaje.</w:t>
      </w:r>
      <w:r w:rsidDel="00000000" w:rsidR="00000000" w:rsidRPr="00000000">
        <w:rPr>
          <w:rtl w:val="0"/>
        </w:rPr>
      </w:r>
    </w:p>
    <w:p w:rsidR="00000000" w:rsidDel="00000000" w:rsidP="00000000" w:rsidRDefault="00000000" w:rsidRPr="00000000" w14:paraId="0000003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Użytkownik może zrezygnować z dalszego świadczenia Usług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trybie natychmiastowym, bez zachowania okresu wypowiedzenia, w sytuacji: </w:t>
      </w:r>
      <w:r w:rsidDel="00000000" w:rsidR="00000000" w:rsidRPr="00000000">
        <w:rPr>
          <w:rtl w:val="0"/>
        </w:rPr>
      </w:r>
    </w:p>
    <w:p w:rsidR="00000000" w:rsidDel="00000000" w:rsidP="00000000" w:rsidRDefault="00000000" w:rsidRPr="00000000" w14:paraId="00000038">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ciągłej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przerwy w dostępie do </w:t>
      </w:r>
      <w:r w:rsidDel="00000000" w:rsidR="00000000" w:rsidRPr="00000000">
        <w:rPr>
          <w:sz w:val="22"/>
          <w:szCs w:val="22"/>
          <w:rtl w:val="0"/>
        </w:rPr>
        <w:t xml:space="preserve">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mówionych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przez okres dłuższy niż 5 dni roboczych,</w:t>
      </w:r>
      <w:r w:rsidDel="00000000" w:rsidR="00000000" w:rsidRPr="00000000">
        <w:rPr>
          <w:rtl w:val="0"/>
        </w:rPr>
      </w:r>
    </w:p>
    <w:p w:rsidR="00000000" w:rsidDel="00000000" w:rsidP="00000000" w:rsidRDefault="00000000" w:rsidRPr="00000000" w14:paraId="00000039">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przekroczeniu warunków rocznej dostępności do </w:t>
      </w:r>
      <w:r w:rsidDel="00000000" w:rsidR="00000000" w:rsidRPr="00000000">
        <w:rPr>
          <w:sz w:val="22"/>
          <w:szCs w:val="22"/>
          <w:rtl w:val="0"/>
        </w:rPr>
        <w:t xml:space="preserve">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mówionych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ponad okresy wskazane w SLA o</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sz w:val="22"/>
          <w:szCs w:val="22"/>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Oświadczenie o rozwiązaniu lub wypowiedzeniu</w:t>
      </w:r>
      <w:r w:rsidDel="00000000" w:rsidR="00000000" w:rsidRPr="00000000">
        <w:rPr>
          <w:sz w:val="22"/>
          <w:szCs w:val="22"/>
          <w:rtl w:val="0"/>
        </w:rPr>
        <w:t xml:space="preserve"> świadczenia usług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wymaga formy dokumentowej i będzie przesyłane poprzez pocztę elektroniczną e-mail, na adres Użytkownika wskazany przy 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 lub na adres poczty elektronicznej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wskazany w Regulaminie.</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rPr>
      </w:pPr>
      <w:r w:rsidDel="00000000" w:rsidR="00000000" w:rsidRPr="00000000">
        <w:rPr>
          <w:sz w:val="22"/>
          <w:szCs w:val="22"/>
          <w:rtl w:val="0"/>
        </w:rPr>
        <w:t xml:space="preserve">Po wstrzymaniu świadczenia Usług, w jakimkolwiek trybie wskazanym w treści niniejszego Regulaminu, lub rezygnacji </w:t>
      </w:r>
      <w:r w:rsidDel="00000000" w:rsidR="00000000" w:rsidRPr="00000000">
        <w:rPr>
          <w:sz w:val="22"/>
          <w:szCs w:val="22"/>
          <w:rtl w:val="0"/>
        </w:rPr>
        <w:t xml:space="preserve">Użytkownika</w:t>
      </w:r>
      <w:r w:rsidDel="00000000" w:rsidR="00000000" w:rsidRPr="00000000">
        <w:rPr>
          <w:sz w:val="22"/>
          <w:szCs w:val="22"/>
          <w:rtl w:val="0"/>
        </w:rPr>
        <w:t xml:space="preserve"> z dalsz</w:t>
      </w:r>
      <w:r w:rsidDel="00000000" w:rsidR="00000000" w:rsidRPr="00000000">
        <w:rPr>
          <w:sz w:val="22"/>
          <w:szCs w:val="22"/>
          <w:rtl w:val="0"/>
        </w:rPr>
        <w:t xml:space="preserve">ego </w:t>
      </w:r>
      <w:r w:rsidDel="00000000" w:rsidR="00000000" w:rsidRPr="00000000">
        <w:rPr>
          <w:sz w:val="22"/>
          <w:szCs w:val="22"/>
          <w:rtl w:val="0"/>
        </w:rPr>
        <w:t xml:space="preserve">świadczenia</w:t>
      </w:r>
      <w:r w:rsidDel="00000000" w:rsidR="00000000" w:rsidRPr="00000000">
        <w:rPr>
          <w:sz w:val="22"/>
          <w:szCs w:val="22"/>
          <w:rtl w:val="0"/>
        </w:rPr>
        <w:t xml:space="preserve"> Usług przez </w:t>
      </w:r>
      <w:r w:rsidDel="00000000" w:rsidR="00000000" w:rsidRPr="00000000">
        <w:rPr>
          <w:sz w:val="22"/>
          <w:szCs w:val="22"/>
          <w:rtl w:val="0"/>
        </w:rPr>
        <w:t xml:space="preserve">Tytani24</w:t>
      </w:r>
      <w:r w:rsidDel="00000000" w:rsidR="00000000" w:rsidRPr="00000000">
        <w:rPr>
          <w:sz w:val="22"/>
          <w:szCs w:val="22"/>
          <w:rtl w:val="0"/>
        </w:rPr>
        <w:t xml:space="preserve">,</w:t>
      </w:r>
      <w:r w:rsidDel="00000000" w:rsidR="00000000" w:rsidRPr="00000000">
        <w:rPr>
          <w:sz w:val="22"/>
          <w:szCs w:val="22"/>
          <w:rtl w:val="0"/>
        </w:rPr>
        <w:t xml:space="preserve">, wszelkie dane, pliki i informacje Użytkownika przechowywane będą przez </w:t>
      </w:r>
      <w:r w:rsidDel="00000000" w:rsidR="00000000" w:rsidRPr="00000000">
        <w:rPr>
          <w:sz w:val="22"/>
          <w:szCs w:val="22"/>
          <w:rtl w:val="0"/>
        </w:rPr>
        <w:t xml:space="preserve">Tytani24</w:t>
      </w:r>
      <w:r w:rsidDel="00000000" w:rsidR="00000000" w:rsidRPr="00000000">
        <w:rPr>
          <w:sz w:val="22"/>
          <w:szCs w:val="22"/>
          <w:rtl w:val="0"/>
        </w:rPr>
        <w:t xml:space="preserve"> w archiwum przez okres nie dłuższy niż 90 dni od dnia wstrzymania </w:t>
      </w:r>
      <w:r w:rsidDel="00000000" w:rsidR="00000000" w:rsidRPr="00000000">
        <w:rPr>
          <w:sz w:val="22"/>
          <w:szCs w:val="22"/>
          <w:rtl w:val="0"/>
        </w:rPr>
        <w:t xml:space="preserve">świadczenia</w:t>
      </w:r>
      <w:r w:rsidDel="00000000" w:rsidR="00000000" w:rsidRPr="00000000">
        <w:rPr>
          <w:sz w:val="22"/>
          <w:szCs w:val="22"/>
          <w:rtl w:val="0"/>
        </w:rPr>
        <w:t xml:space="preserve"> Usług. Po upływie tego terminu, wszelkie dane </w:t>
      </w:r>
      <w:r w:rsidDel="00000000" w:rsidR="00000000" w:rsidRPr="00000000">
        <w:rPr>
          <w:sz w:val="22"/>
          <w:szCs w:val="22"/>
          <w:rtl w:val="0"/>
        </w:rPr>
        <w:t xml:space="preserve">Użytkownika</w:t>
      </w:r>
      <w:r w:rsidDel="00000000" w:rsidR="00000000" w:rsidRPr="00000000">
        <w:rPr>
          <w:sz w:val="22"/>
          <w:szCs w:val="22"/>
          <w:rtl w:val="0"/>
        </w:rPr>
        <w:t xml:space="preserve"> zostaną bezpowrotnie usunięte a </w:t>
      </w:r>
      <w:r w:rsidDel="00000000" w:rsidR="00000000" w:rsidRPr="00000000">
        <w:rPr>
          <w:sz w:val="22"/>
          <w:szCs w:val="22"/>
          <w:rtl w:val="0"/>
        </w:rPr>
        <w:t xml:space="preserve">ich przywrócenie, w tym na żądanie Użytkownika, nie </w:t>
      </w:r>
      <w:r w:rsidDel="00000000" w:rsidR="00000000" w:rsidRPr="00000000">
        <w:rPr>
          <w:sz w:val="22"/>
          <w:szCs w:val="22"/>
          <w:rtl w:val="0"/>
        </w:rPr>
        <w:t xml:space="preserve">będzie</w:t>
      </w:r>
      <w:r w:rsidDel="00000000" w:rsidR="00000000" w:rsidRPr="00000000">
        <w:rPr>
          <w:sz w:val="22"/>
          <w:szCs w:val="22"/>
          <w:rtl w:val="0"/>
        </w:rPr>
        <w:t xml:space="preserve"> </w:t>
      </w:r>
      <w:r w:rsidDel="00000000" w:rsidR="00000000" w:rsidRPr="00000000">
        <w:rPr>
          <w:sz w:val="22"/>
          <w:szCs w:val="22"/>
          <w:rtl w:val="0"/>
        </w:rPr>
        <w:t xml:space="preserve">możliwe</w:t>
      </w:r>
      <w:r w:rsidDel="00000000" w:rsidR="00000000" w:rsidRPr="00000000">
        <w:rPr>
          <w:sz w:val="22"/>
          <w:szCs w:val="22"/>
          <w:rtl w:val="0"/>
        </w:rPr>
        <w:t xml:space="preserve">. </w:t>
      </w:r>
      <w:r w:rsidDel="00000000" w:rsidR="00000000" w:rsidRPr="00000000">
        <w:rPr>
          <w:sz w:val="22"/>
          <w:szCs w:val="22"/>
          <w:rtl w:val="0"/>
        </w:rPr>
        <w:t xml:space="preserve">Tytani24</w:t>
      </w:r>
      <w:r w:rsidDel="00000000" w:rsidR="00000000" w:rsidRPr="00000000">
        <w:rPr>
          <w:sz w:val="22"/>
          <w:szCs w:val="22"/>
          <w:rtl w:val="0"/>
        </w:rPr>
        <w:t xml:space="preserve"> nie ponoszą żadnej odpowiedzialności za skutki usunięcia danych zgodnie z treścią niniejszego ustępu. </w:t>
      </w:r>
    </w:p>
    <w:p w:rsidR="00000000" w:rsidDel="00000000" w:rsidP="00000000" w:rsidRDefault="00000000" w:rsidRPr="00000000" w14:paraId="0000003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sz w:val="22"/>
          <w:szCs w:val="22"/>
          <w:rtl w:val="0"/>
        </w:rPr>
        <w:t xml:space="preserve">Po ustaniu okoliczności wskazanych w ust. 6 powyżej, zgodnie ze wskazaniami </w:t>
      </w:r>
      <w:r w:rsidDel="00000000" w:rsidR="00000000" w:rsidRPr="00000000">
        <w:rPr>
          <w:sz w:val="22"/>
          <w:szCs w:val="22"/>
          <w:rtl w:val="0"/>
        </w:rPr>
        <w:t xml:space="preserve">Tytani24</w:t>
      </w:r>
      <w:r w:rsidDel="00000000" w:rsidR="00000000" w:rsidRPr="00000000">
        <w:rPr>
          <w:sz w:val="22"/>
          <w:szCs w:val="22"/>
          <w:rtl w:val="0"/>
        </w:rPr>
        <w:t xml:space="preserve">, w terminie 90 dni od dnia ich zawieszenia, Usługi mogą być wznowione. po upływie tego terminu wznowienie świadczenia Usług nie będzie możliwe. </w:t>
      </w:r>
    </w:p>
    <w:p w:rsidR="00000000" w:rsidDel="00000000" w:rsidP="00000000" w:rsidRDefault="00000000" w:rsidRPr="00000000" w14:paraId="0000003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sz w:val="22"/>
          <w:szCs w:val="22"/>
          <w:rtl w:val="0"/>
        </w:rPr>
        <w:t xml:space="preserve">Po trwałym i </w:t>
      </w:r>
      <w:r w:rsidDel="00000000" w:rsidR="00000000" w:rsidRPr="00000000">
        <w:rPr>
          <w:sz w:val="22"/>
          <w:szCs w:val="22"/>
          <w:rtl w:val="0"/>
        </w:rPr>
        <w:t xml:space="preserve">nieodwracalnym</w:t>
      </w:r>
      <w:r w:rsidDel="00000000" w:rsidR="00000000" w:rsidRPr="00000000">
        <w:rPr>
          <w:sz w:val="22"/>
          <w:szCs w:val="22"/>
          <w:rtl w:val="0"/>
        </w:rPr>
        <w:t xml:space="preserve"> usunięciu danych Użytkownika z powodów </w:t>
      </w:r>
      <w:r w:rsidDel="00000000" w:rsidR="00000000" w:rsidRPr="00000000">
        <w:rPr>
          <w:sz w:val="22"/>
          <w:szCs w:val="22"/>
          <w:rtl w:val="0"/>
        </w:rPr>
        <w:t xml:space="preserve">wskazanych</w:t>
      </w:r>
      <w:r w:rsidDel="00000000" w:rsidR="00000000" w:rsidRPr="00000000">
        <w:rPr>
          <w:sz w:val="22"/>
          <w:szCs w:val="22"/>
          <w:rtl w:val="0"/>
        </w:rPr>
        <w:t xml:space="preserve"> w ust. 6 </w:t>
      </w:r>
      <w:r w:rsidDel="00000000" w:rsidR="00000000" w:rsidRPr="00000000">
        <w:rPr>
          <w:sz w:val="22"/>
          <w:szCs w:val="22"/>
          <w:rtl w:val="0"/>
        </w:rPr>
        <w:t xml:space="preserve">powyżej</w:t>
      </w:r>
      <w:r w:rsidDel="00000000" w:rsidR="00000000" w:rsidRPr="00000000">
        <w:rPr>
          <w:sz w:val="22"/>
          <w:szCs w:val="22"/>
          <w:rtl w:val="0"/>
        </w:rPr>
        <w:t xml:space="preserve">, konto Użytkownika zostanie usunięte, </w:t>
      </w:r>
      <w:r w:rsidDel="00000000" w:rsidR="00000000" w:rsidRPr="00000000">
        <w:rPr>
          <w:sz w:val="22"/>
          <w:szCs w:val="22"/>
          <w:rtl w:val="0"/>
        </w:rPr>
        <w:t xml:space="preserve">a jego ponowna rejestracja w </w:t>
      </w:r>
      <w:r w:rsidDel="00000000" w:rsidR="00000000" w:rsidRPr="00000000">
        <w:rPr>
          <w:sz w:val="22"/>
          <w:szCs w:val="22"/>
          <w:rtl w:val="0"/>
        </w:rPr>
        <w:t xml:space="preserve">PT24</w:t>
      </w:r>
      <w:r w:rsidDel="00000000" w:rsidR="00000000" w:rsidRPr="00000000">
        <w:rPr>
          <w:sz w:val="22"/>
          <w:szCs w:val="22"/>
          <w:rtl w:val="0"/>
        </w:rPr>
        <w:t xml:space="preserve"> nie będzie możliwa bez odrębnej zgody </w:t>
      </w:r>
      <w:r w:rsidDel="00000000" w:rsidR="00000000" w:rsidRPr="00000000">
        <w:rPr>
          <w:sz w:val="22"/>
          <w:szCs w:val="22"/>
          <w:rtl w:val="0"/>
        </w:rPr>
        <w:t xml:space="preserve">Tytani24</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sz w:val="22"/>
          <w:szCs w:val="22"/>
          <w:rtl w:val="0"/>
        </w:rPr>
        <w:t xml:space="preserve">Po zakończeniu </w:t>
      </w:r>
      <w:r w:rsidDel="00000000" w:rsidR="00000000" w:rsidRPr="00000000">
        <w:rPr>
          <w:sz w:val="22"/>
          <w:szCs w:val="22"/>
          <w:rtl w:val="0"/>
        </w:rPr>
        <w:t xml:space="preserve">świadczenia</w:t>
      </w:r>
      <w:r w:rsidDel="00000000" w:rsidR="00000000" w:rsidRPr="00000000">
        <w:rPr>
          <w:sz w:val="22"/>
          <w:szCs w:val="22"/>
          <w:rtl w:val="0"/>
        </w:rPr>
        <w:t xml:space="preserve"> Usług z inicjatywy Użytkownika, </w:t>
      </w:r>
      <w:r w:rsidDel="00000000" w:rsidR="00000000" w:rsidRPr="00000000">
        <w:rPr>
          <w:sz w:val="22"/>
          <w:szCs w:val="22"/>
          <w:rtl w:val="0"/>
        </w:rPr>
        <w:t xml:space="preserve">Tytani24</w:t>
      </w:r>
      <w:r w:rsidDel="00000000" w:rsidR="00000000" w:rsidRPr="00000000">
        <w:rPr>
          <w:sz w:val="22"/>
          <w:szCs w:val="22"/>
          <w:rtl w:val="0"/>
        </w:rPr>
        <w:t xml:space="preserve"> z</w:t>
      </w:r>
      <w:r w:rsidDel="00000000" w:rsidR="00000000" w:rsidRPr="00000000">
        <w:rPr>
          <w:sz w:val="22"/>
          <w:szCs w:val="22"/>
          <w:rtl w:val="0"/>
        </w:rPr>
        <w:t xml:space="preserve">obowiązani</w:t>
      </w:r>
      <w:r w:rsidDel="00000000" w:rsidR="00000000" w:rsidRPr="00000000">
        <w:rPr>
          <w:sz w:val="22"/>
          <w:szCs w:val="22"/>
          <w:rtl w:val="0"/>
        </w:rPr>
        <w:t xml:space="preserve"> są usunąć wszelkie dane Użytkownika powiązane z jego kontem w terminie 30 dni od momentu zaprzestania świadczenia Usług.</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720" w:right="0" w:firstLine="0"/>
        <w:jc w:val="both"/>
        <w:rPr>
          <w:sz w:val="22"/>
          <w:szCs w:val="22"/>
        </w:rPr>
      </w:pPr>
      <w:r w:rsidDel="00000000" w:rsidR="00000000" w:rsidRPr="00000000">
        <w:rPr>
          <w:rtl w:val="0"/>
        </w:rPr>
      </w:r>
    </w:p>
    <w:p w:rsidR="00000000" w:rsidDel="00000000" w:rsidP="00000000" w:rsidRDefault="00000000" w:rsidRPr="00000000" w14:paraId="00000040">
      <w:pPr>
        <w:spacing w:after="120" w:before="120" w:line="276" w:lineRule="auto"/>
        <w:rPr>
          <w:b w:val="1"/>
          <w:sz w:val="22"/>
          <w:szCs w:val="22"/>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hanging="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hanging="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Warunki płatności. Skutki braku płatności.</w:t>
      </w:r>
    </w:p>
    <w:p w:rsidR="00000000" w:rsidDel="00000000" w:rsidP="00000000" w:rsidRDefault="00000000" w:rsidRPr="00000000" w14:paraId="0000004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 tytułu świadczonych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doręczać będą Użytkownikowi fakturę pro-forma z terminem płatności 14  dni od dnia wystawienia faktury. </w:t>
      </w:r>
    </w:p>
    <w:p w:rsidR="00000000" w:rsidDel="00000000" w:rsidP="00000000" w:rsidRDefault="00000000" w:rsidRPr="00000000" w14:paraId="0000004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Doręczenie nastąpi w formie elektronicznej, na adres poczty elektronicznej e-mail wskazany przy 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Użytkownik dokonywać będzie należnych płatności na rachunek bankowy wskazany na fakturze pro-forma lub poprzez system płatności wskazany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 opłaceniu należności,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wystawią i doręczą fakturę za świadczone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sługi, na adres poczty elektronicznej e-mail wskazany podczas rejestracji w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Użytkownik wyraża zgodę na doręczanie faktur pro-forma oraz faktury </w:t>
      </w:r>
      <w:r w:rsidDel="00000000" w:rsidR="00000000" w:rsidRPr="00000000">
        <w:rPr>
          <w:sz w:val="22"/>
          <w:szCs w:val="22"/>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drodze elektronicznej.</w:t>
      </w:r>
    </w:p>
    <w:p w:rsidR="00000000" w:rsidDel="00000000" w:rsidP="00000000" w:rsidRDefault="00000000" w:rsidRPr="00000000" w14:paraId="0000004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Dniem zapłaty strony uznawać będą dzień wpływu środków na rachunek bankowy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opóźnienia w płatności w stosunku do terminu wskazanego na fakturze pro-forma powyżej </w:t>
      </w:r>
      <w:r w:rsidDel="00000000" w:rsidR="00000000" w:rsidRPr="00000000">
        <w:rPr>
          <w:sz w:val="22"/>
          <w:szCs w:val="22"/>
          <w:rtl w:val="0"/>
        </w:rPr>
        <w:t xml:space="preserve">14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dni,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uprawnieni są do </w:t>
      </w:r>
      <w:r w:rsidDel="00000000" w:rsidR="00000000" w:rsidRPr="00000000">
        <w:rPr>
          <w:sz w:val="22"/>
          <w:szCs w:val="22"/>
          <w:rtl w:val="0"/>
        </w:rPr>
        <w:t xml:space="preserve">wstrzymania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realizowania </w:t>
      </w:r>
      <w:r w:rsidDel="00000000" w:rsidR="00000000" w:rsidRPr="00000000">
        <w:rPr>
          <w:sz w:val="22"/>
          <w:szCs w:val="22"/>
          <w:rtl w:val="0"/>
        </w:rPr>
        <w:t xml:space="preserve">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mówionych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do czasu uregulowania przez Użytkownika wszelkich kwot wynikających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 </w:t>
      </w:r>
      <w:r w:rsidDel="00000000" w:rsidR="00000000" w:rsidRPr="00000000">
        <w:rPr>
          <w:sz w:val="22"/>
          <w:szCs w:val="22"/>
          <w:rtl w:val="0"/>
        </w:rPr>
        <w:t xml:space="preserve">zamówionych Usług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w:t>
      </w:r>
      <w:r w:rsidDel="00000000" w:rsidR="00000000" w:rsidRPr="00000000">
        <w:rPr>
          <w:sz w:val="22"/>
          <w:szCs w:val="22"/>
          <w:rtl w:val="0"/>
        </w:rPr>
        <w:t xml:space="preserve">okresie opóźnienia płatności,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w:t>
      </w:r>
      <w:r w:rsidDel="00000000" w:rsidR="00000000" w:rsidRPr="00000000">
        <w:rPr>
          <w:sz w:val="22"/>
          <w:szCs w:val="22"/>
          <w:rtl w:val="0"/>
        </w:rPr>
        <w:t xml:space="preserve">4</w:t>
      </w:r>
      <w:r w:rsidDel="00000000" w:rsidR="00000000" w:rsidRPr="00000000">
        <w:rPr>
          <w:sz w:val="22"/>
          <w:szCs w:val="22"/>
          <w:rtl w:val="0"/>
        </w:rPr>
        <w:t xml:space="preserve"> mogą wzywać do zapłaty, w szczególności za pośrednictwem poczty elektronicznej e-mail i telefonicznie z Użytkownikiem. W okresie wstrzymania świadczenia Usług </w:t>
      </w:r>
      <w:r w:rsidDel="00000000" w:rsidR="00000000" w:rsidRPr="00000000">
        <w:rPr>
          <w:sz w:val="22"/>
          <w:szCs w:val="22"/>
          <w:rtl w:val="0"/>
        </w:rPr>
        <w:t xml:space="preserve">Tytani24</w:t>
      </w:r>
      <w:r w:rsidDel="00000000" w:rsidR="00000000" w:rsidRPr="00000000">
        <w:rPr>
          <w:sz w:val="22"/>
          <w:szCs w:val="22"/>
          <w:rtl w:val="0"/>
        </w:rPr>
        <w:t xml:space="preserve"> nie przysługuje wynagrodzenie. Usługi zostaną wznowione po uregulowaniu wszelkich zaległych płatności.</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Począwszy od następnego roku po pierwszym roku obowiązywania Umowy kwoty określone w Cenniku mogą być waloryzowane w każdym roku kalendarzowym poprzez zastosowanie wskaźnika cen towarów i usług konsumpcyjnych. Zwaloryzowane kwoty będą obowiązywać począwszy od 1 stycznia roku następującego po roku, którego dotyczył ogłoszony wskaźnik cen towarów i usług konsumpcyjnych. P</w:t>
      </w:r>
      <w:r w:rsidDel="00000000" w:rsidR="00000000" w:rsidRPr="00000000">
        <w:rPr>
          <w:sz w:val="22"/>
          <w:szCs w:val="22"/>
          <w:rtl w:val="0"/>
        </w:rPr>
        <w:t xml:space="preserve">owyższa zmiana nie stanowi zmiany Umowy i nie wymaga żadnych dodatkowych czynności prawnych.</w:t>
      </w:r>
      <w:r w:rsidDel="00000000" w:rsidR="00000000" w:rsidRPr="00000000">
        <w:rPr>
          <w:rtl w:val="0"/>
        </w:rPr>
      </w:r>
    </w:p>
    <w:p w:rsidR="00000000" w:rsidDel="00000000" w:rsidP="00000000" w:rsidRDefault="00000000" w:rsidRPr="00000000" w14:paraId="0000004B">
      <w:pPr>
        <w:spacing w:after="120" w:before="120" w:line="276" w:lineRule="auto"/>
        <w:rPr>
          <w:b w:val="1"/>
          <w:sz w:val="22"/>
          <w:szCs w:val="22"/>
        </w:rPr>
      </w:pPr>
      <w:r w:rsidDel="00000000" w:rsidR="00000000" w:rsidRPr="00000000">
        <w:rPr>
          <w:rtl w:val="0"/>
        </w:rPr>
      </w:r>
    </w:p>
    <w:p w:rsidR="00000000" w:rsidDel="00000000" w:rsidP="00000000" w:rsidRDefault="00000000" w:rsidRPr="00000000" w14:paraId="0000004C">
      <w:pPr>
        <w:spacing w:after="120" w:before="120" w:line="276" w:lineRule="auto"/>
        <w:jc w:val="center"/>
        <w:rPr>
          <w:b w:val="1"/>
          <w:sz w:val="22"/>
          <w:szCs w:val="22"/>
        </w:rPr>
      </w:pPr>
      <w:r w:rsidDel="00000000" w:rsidR="00000000" w:rsidRPr="00000000">
        <w:rPr>
          <w:b w:val="1"/>
          <w:sz w:val="22"/>
          <w:szCs w:val="22"/>
          <w:rtl w:val="0"/>
        </w:rPr>
        <w:t xml:space="preserve">§5.</w:t>
      </w:r>
    </w:p>
    <w:p w:rsidR="00000000" w:rsidDel="00000000" w:rsidP="00000000" w:rsidRDefault="00000000" w:rsidRPr="00000000" w14:paraId="0000004D">
      <w:pPr>
        <w:spacing w:after="120" w:before="120" w:line="276" w:lineRule="auto"/>
        <w:jc w:val="center"/>
        <w:rPr>
          <w:b w:val="1"/>
          <w:sz w:val="22"/>
          <w:szCs w:val="22"/>
        </w:rPr>
      </w:pPr>
      <w:r w:rsidDel="00000000" w:rsidR="00000000" w:rsidRPr="00000000">
        <w:rPr>
          <w:b w:val="1"/>
          <w:sz w:val="22"/>
          <w:szCs w:val="22"/>
          <w:rtl w:val="0"/>
        </w:rPr>
        <w:t xml:space="preserve">Odpowiedzialność Stron.</w:t>
      </w:r>
    </w:p>
    <w:p w:rsidR="00000000" w:rsidDel="00000000" w:rsidP="00000000" w:rsidRDefault="00000000" w:rsidRPr="00000000" w14:paraId="0000004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 ponoszą żadnej odpowiedzialności za treści zlokalizowane w systemie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przez Użytkownika oraz sposób działania Użytkownika z wykorzystaniem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jego rzecz. </w:t>
      </w:r>
    </w:p>
    <w:p w:rsidR="00000000" w:rsidDel="00000000" w:rsidP="00000000" w:rsidRDefault="00000000" w:rsidRPr="00000000" w14:paraId="0000004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ponosi odpowiedzialność wyłącznie w zakresie szkody rzeczywistej, z wyłączeniem odpowiedzialności za szkody pośrednie lub utracone korzyści, do wysokości średniego</w:t>
        <w:br w:type="textWrapping"/>
      </w:r>
      <w:r w:rsidDel="00000000" w:rsidR="00000000" w:rsidRPr="00000000">
        <w:rPr>
          <w:sz w:val="22"/>
          <w:szCs w:val="22"/>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krotnego miesięcznego wynagrodzenia zapłaconego przez Użytkownika w okresie 12 miesięcy poprzedzających szkodę.</w:t>
      </w:r>
    </w:p>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 ponoszą odpowiedzialności w sytuacji:</w:t>
      </w:r>
    </w:p>
    <w:p w:rsidR="00000000" w:rsidDel="00000000" w:rsidP="00000000" w:rsidRDefault="00000000" w:rsidRPr="00000000" w14:paraId="0000005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braku odpowiedniego dostępu do sieci Internet przez Użytkownika,</w:t>
      </w:r>
    </w:p>
    <w:p w:rsidR="00000000" w:rsidDel="00000000" w:rsidP="00000000" w:rsidRDefault="00000000" w:rsidRPr="00000000" w14:paraId="0000005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braku odpowiedniego oprogramowania po stronie Użytkownika lub posiadaniu oprogramowania nie pozwalającego na korzystanie z </w:t>
      </w:r>
      <w:r w:rsidDel="00000000" w:rsidR="00000000" w:rsidRPr="00000000">
        <w:rPr>
          <w:sz w:val="22"/>
          <w:szCs w:val="22"/>
          <w:rtl w:val="0"/>
        </w:rPr>
        <w:t xml:space="preserve">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mówionych Usług, </w:t>
      </w:r>
    </w:p>
    <w:p w:rsidR="00000000" w:rsidDel="00000000" w:rsidP="00000000" w:rsidRDefault="00000000" w:rsidRPr="00000000" w14:paraId="0000005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ograniczeń technicznych zaistniałych po stronie Użytkownika,</w:t>
      </w:r>
    </w:p>
    <w:p w:rsidR="00000000" w:rsidDel="00000000" w:rsidP="00000000" w:rsidRDefault="00000000" w:rsidRPr="00000000" w14:paraId="00000054">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ograniczeń technicznych lub przerw w dostawie Internetu lub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przez podmioty trzecie dostarczające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sługi niezbędne do świadczenia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awarii lub wyłączenia zasilania energetycznego linii kablowej zasilającej lokal i/lub obiekt świadczenia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Użytkownika lub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także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wyładowań energetycznych, w trakcie których zaleca się odłączenie sprzętów elektrycznych od sieci i zasilania,</w:t>
      </w:r>
    </w:p>
    <w:p w:rsidR="00000000" w:rsidDel="00000000" w:rsidP="00000000" w:rsidRDefault="00000000" w:rsidRPr="00000000" w14:paraId="0000005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nieodpowiedniego korzystania z panelu klienta </w:t>
      </w:r>
      <w:r w:rsidDel="00000000" w:rsidR="00000000" w:rsidRPr="00000000">
        <w:rPr>
          <w:sz w:val="22"/>
          <w:szCs w:val="22"/>
          <w:rtl w:val="0"/>
        </w:rPr>
        <w:t xml:space="preserve">w 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tym w szczególności w zakresie zmian konfiguracyjnych, usunięcia danych, wyłączenia funkcjonalności bądź elementów świadczonych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w:t>
      </w:r>
    </w:p>
    <w:p w:rsidR="00000000" w:rsidDel="00000000" w:rsidP="00000000" w:rsidRDefault="00000000" w:rsidRPr="00000000" w14:paraId="0000005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korzystania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niezgodnie z postanowieniami niniejszego Regulaminu,</w:t>
      </w:r>
    </w:p>
    <w:p w:rsidR="00000000" w:rsidDel="00000000" w:rsidP="00000000" w:rsidRDefault="00000000" w:rsidRPr="00000000" w14:paraId="0000005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braku dostępności </w:t>
      </w:r>
      <w:r w:rsidDel="00000000" w:rsidR="00000000" w:rsidRPr="00000000">
        <w:rPr>
          <w:sz w:val="22"/>
          <w:szCs w:val="22"/>
          <w:rtl w:val="0"/>
        </w:rPr>
        <w:t xml:space="preserve">za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mówionych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z powodu działania siły wyższej,</w:t>
      </w:r>
    </w:p>
    <w:p w:rsidR="00000000" w:rsidDel="00000000" w:rsidP="00000000" w:rsidRDefault="00000000" w:rsidRPr="00000000" w14:paraId="0000005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udostępnienia przez Użytkownika haseł dostępowych osobom trzecim lub ich zagubienia, lub ich wykradn</w:t>
      </w:r>
      <w:r w:rsidDel="00000000" w:rsidR="00000000" w:rsidRPr="00000000">
        <w:rPr>
          <w:sz w:val="22"/>
          <w:szCs w:val="22"/>
          <w:rtl w:val="0"/>
        </w:rPr>
        <w:t xml:space="preserve">ięcia z okoliczności leżących po Stronie Użytkownika,</w:t>
      </w:r>
      <w:r w:rsidDel="00000000" w:rsidR="00000000" w:rsidRPr="00000000">
        <w:rPr>
          <w:rtl w:val="0"/>
        </w:rPr>
      </w:r>
    </w:p>
    <w:p w:rsidR="00000000" w:rsidDel="00000000" w:rsidP="00000000" w:rsidRDefault="00000000" w:rsidRPr="00000000" w14:paraId="0000005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dokonania działań w imieniu i na rzecz Użytkownika przez osoby trzecie, o ile osoby te zalogowały się do systemu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poprzez indywidualne hasło Użytkownika,</w:t>
      </w:r>
    </w:p>
    <w:p w:rsidR="00000000" w:rsidDel="00000000" w:rsidP="00000000" w:rsidRDefault="00000000" w:rsidRPr="00000000" w14:paraId="0000005B">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zaistnienia zdarzeń, których przy zachowaniu należytej staranności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 by</w:t>
      </w:r>
      <w:r w:rsidDel="00000000" w:rsidR="00000000" w:rsidRPr="00000000">
        <w:rPr>
          <w:sz w:val="22"/>
          <w:szCs w:val="22"/>
          <w:rtl w:val="0"/>
        </w:rPr>
        <w:t xml:space="preserve">ła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stanie przewidzieć,</w:t>
      </w:r>
    </w:p>
    <w:p w:rsidR="00000000" w:rsidDel="00000000" w:rsidP="00000000" w:rsidRDefault="00000000" w:rsidRPr="00000000" w14:paraId="0000005C">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utratę lub zniszczenie danych Użytkownika, w szczególności powstałe wskutek braku mechanizmów archiwizacyjnych u Użytkownika, chyba że utrata lub zniszczenie danych wynika z wyłącznej winy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gdy treści zamieszczone przez Użytkownika, a przechowywane na serwerach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naruszają prawa osób trzecich, w tym w szczególności prawa autorskie, prawa własności przemysłowej, dobra osobiste, normy obyczajowe, religijne, etyczne, mają charakter ksenofobiczny, rasistowski, dyskryminacyjny, pornograficzny, w inny sposób naruszający dobre obyczaje, </w:t>
      </w:r>
    </w:p>
    <w:p w:rsidR="00000000" w:rsidDel="00000000" w:rsidP="00000000" w:rsidRDefault="00000000" w:rsidRPr="00000000" w14:paraId="0000005E">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gdy Użytkownik wykorzystuje efekty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rzecz Użytkownika celem popełniania przestępstw lub wykroczeń, rozsyłania niechcianej korespondencji, wymiany nielegalnych plików</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993"/>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zastrzeżenia kar umownych, Użytkownik nie jest uprawniony do dochodzenia odszkodowania uzupełniającego.</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993"/>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wymagalności kary umownej, Użytkownik doręczy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notę obciążeniową, wraz ze wskazaniem podstaw prawnych i faktycznych obciążenia karą, z terminem płatności 30 dni. Jakakolwiek kara umowna nie może być potrącana z wymagalnymi należnościami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stosunku do Użytkownika.</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993"/>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nie ponosi odpowiedzialności za następstwa działań Użytkownika dokonanych przy wykorzystaniu efektów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szczególności za skutki czynów niedozwolonych karalnych w inny sposób nieuprawnionych.</w:t>
      </w:r>
    </w:p>
    <w:p w:rsidR="00000000" w:rsidDel="00000000" w:rsidP="00000000" w:rsidRDefault="00000000" w:rsidRPr="00000000" w14:paraId="00000062">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993"/>
        </w:tabs>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stwierdzenia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iż osoba trzecia występuje z roszczeniami związanymi w nieuprawnionym korzystaniem przez Użytkownika z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świadczonych na jego rzecz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szczególności z naruszeniem niniejszego Regulaminu lub prawa powszechnie obowiązującego, Użytkownik niezwłocznie zwolni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 odpowiedzialności w tym zakresie, w tym w szczególności wstąpi do toczącego się postępowania w miejsce Tytani24.</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spacing w:after="120" w:before="120" w:line="276" w:lineRule="auto"/>
        <w:jc w:val="center"/>
        <w:rPr>
          <w:b w:val="1"/>
          <w:sz w:val="22"/>
          <w:szCs w:val="22"/>
        </w:rPr>
      </w:pPr>
      <w:r w:rsidDel="00000000" w:rsidR="00000000" w:rsidRPr="00000000">
        <w:rPr>
          <w:b w:val="1"/>
          <w:sz w:val="22"/>
          <w:szCs w:val="22"/>
          <w:rtl w:val="0"/>
        </w:rPr>
        <w:t xml:space="preserve">§6.</w:t>
      </w:r>
    </w:p>
    <w:p w:rsidR="00000000" w:rsidDel="00000000" w:rsidP="00000000" w:rsidRDefault="00000000" w:rsidRPr="00000000" w14:paraId="00000065">
      <w:pPr>
        <w:spacing w:after="120" w:before="120" w:line="276" w:lineRule="auto"/>
        <w:jc w:val="center"/>
        <w:rPr>
          <w:b w:val="1"/>
          <w:sz w:val="22"/>
          <w:szCs w:val="22"/>
        </w:rPr>
      </w:pPr>
      <w:r w:rsidDel="00000000" w:rsidR="00000000" w:rsidRPr="00000000">
        <w:rPr>
          <w:b w:val="1"/>
          <w:sz w:val="22"/>
          <w:szCs w:val="22"/>
          <w:rtl w:val="0"/>
        </w:rPr>
        <w:t xml:space="preserve">Bezpieczeństwo. Awarie i problemy techniczne.</w:t>
      </w:r>
    </w:p>
    <w:p w:rsidR="00000000" w:rsidDel="00000000" w:rsidP="00000000" w:rsidRDefault="00000000" w:rsidRPr="00000000" w14:paraId="000000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Użytkownik zobowiązany jest do zachowania poufności wszelkich danych dostępowych do </w:t>
      </w:r>
      <w:r w:rsidDel="00000000" w:rsidR="00000000" w:rsidRPr="00000000">
        <w:rPr>
          <w:sz w:val="22"/>
          <w:szCs w:val="22"/>
          <w:rtl w:val="0"/>
        </w:rPr>
        <w:t xml:space="preserve">PT24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 przypadku podejrzenia utraty poufności haseł dostępowych, Użytkownik zobowiązany jest do ich niezwłocznej zmiany lub skontaktowania się 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celem wygenerowania nowych haseł dostępowych.</w:t>
      </w:r>
    </w:p>
    <w:p w:rsidR="00000000" w:rsidDel="00000000" w:rsidP="00000000" w:rsidRDefault="00000000" w:rsidRPr="00000000" w14:paraId="0000006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podejrzenia nieuprawnionego korzystania przez Użytkownika z systemu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dostęp do danego konta Użytkownika może zostać zablokowany. W takiej sytuacji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poinformują Użytkownika o swoich działaniach podjętych celem ochrony jego danych. Użytkownik </w:t>
      </w:r>
      <w:r w:rsidDel="00000000" w:rsidR="00000000" w:rsidRPr="00000000">
        <w:rPr>
          <w:sz w:val="22"/>
          <w:szCs w:val="22"/>
          <w:rtl w:val="0"/>
        </w:rPr>
        <w:t xml:space="preserve">celem odblokowania dostępu zobowiązany jest współpracować z </w:t>
      </w:r>
      <w:r w:rsidDel="00000000" w:rsidR="00000000" w:rsidRPr="00000000">
        <w:rPr>
          <w:sz w:val="22"/>
          <w:szCs w:val="22"/>
          <w:rtl w:val="0"/>
        </w:rPr>
        <w:t xml:space="preserve">Tytani24</w:t>
      </w:r>
      <w:r w:rsidDel="00000000" w:rsidR="00000000" w:rsidRPr="00000000">
        <w:rPr>
          <w:sz w:val="22"/>
          <w:szCs w:val="22"/>
          <w:rtl w:val="0"/>
        </w:rPr>
        <w:t xml:space="preserve"> we wskazany sposób.</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zobligowane jest do ciągłości dostępności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sługi w oparciu o warunki SLA wskazane w treści Załącznika nr 2.</w:t>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sz w:val="22"/>
          <w:szCs w:val="22"/>
          <w:rtl w:val="0"/>
        </w:rPr>
        <w:t xml:space="preserve">Tytani24</w:t>
      </w:r>
      <w:r w:rsidDel="00000000" w:rsidR="00000000" w:rsidRPr="00000000">
        <w:rPr>
          <w:sz w:val="22"/>
          <w:szCs w:val="22"/>
          <w:rtl w:val="0"/>
        </w:rPr>
        <w:t xml:space="preserve"> dążą do pseudonimizacji wszelkich danych Użytkownika gromadzonych w ramach Usług. Jeśli ze względu na konieczność świadczenia Usług w ramach niniejszego Regulaminu lub na żądanie Użytkownika </w:t>
      </w:r>
      <w:r w:rsidDel="00000000" w:rsidR="00000000" w:rsidRPr="00000000">
        <w:rPr>
          <w:sz w:val="22"/>
          <w:szCs w:val="22"/>
          <w:rtl w:val="0"/>
        </w:rPr>
        <w:t xml:space="preserve">Tytani24</w:t>
      </w:r>
      <w:r w:rsidDel="00000000" w:rsidR="00000000" w:rsidRPr="00000000">
        <w:rPr>
          <w:sz w:val="22"/>
          <w:szCs w:val="22"/>
          <w:rtl w:val="0"/>
        </w:rPr>
        <w:t xml:space="preserve"> uzyskają dostęp do danych Użytkownika fakt ten zostanie odnotowany w PK24</w:t>
      </w:r>
      <w:r w:rsidDel="00000000" w:rsidR="00000000" w:rsidRPr="00000000">
        <w:rPr>
          <w:sz w:val="22"/>
          <w:szCs w:val="22"/>
          <w:rtl w:val="0"/>
        </w:rPr>
        <w:t xml:space="preserve">.</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sz w:val="22"/>
          <w:szCs w:val="22"/>
          <w:rtl w:val="0"/>
        </w:rPr>
        <w:t xml:space="preserve">Tytani24</w:t>
      </w:r>
      <w:r w:rsidDel="00000000" w:rsidR="00000000" w:rsidRPr="00000000">
        <w:rPr>
          <w:sz w:val="22"/>
          <w:szCs w:val="22"/>
          <w:rtl w:val="0"/>
        </w:rPr>
        <w:t xml:space="preserve"> monitorują i analizują status Usług oraz ich dostępność. Użytkownik zawsze może zweryfikować tą informację pod adresem https://status.titans24.com.   </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sz w:val="22"/>
          <w:szCs w:val="22"/>
          <w:rtl w:val="0"/>
        </w:rPr>
        <w:t xml:space="preserve">Tytani24</w:t>
      </w:r>
      <w:r w:rsidDel="00000000" w:rsidR="00000000" w:rsidRPr="00000000">
        <w:rPr>
          <w:sz w:val="22"/>
          <w:szCs w:val="22"/>
          <w:rtl w:val="0"/>
        </w:rPr>
        <w:t xml:space="preserve"> nie zbierają danych analitycznych i nie tworzą statystyki ruchu, które </w:t>
      </w:r>
      <w:r w:rsidDel="00000000" w:rsidR="00000000" w:rsidRPr="00000000">
        <w:rPr>
          <w:sz w:val="22"/>
          <w:szCs w:val="22"/>
          <w:rtl w:val="0"/>
        </w:rPr>
        <w:t xml:space="preserve">mogłyby</w:t>
      </w:r>
      <w:r w:rsidDel="00000000" w:rsidR="00000000" w:rsidRPr="00000000">
        <w:rPr>
          <w:sz w:val="22"/>
          <w:szCs w:val="22"/>
          <w:rtl w:val="0"/>
        </w:rPr>
        <w:t xml:space="preserve"> </w:t>
      </w:r>
      <w:r w:rsidDel="00000000" w:rsidR="00000000" w:rsidRPr="00000000">
        <w:rPr>
          <w:sz w:val="22"/>
          <w:szCs w:val="22"/>
          <w:rtl w:val="0"/>
        </w:rPr>
        <w:t xml:space="preserve">identyfikować Użytkowników </w:t>
      </w:r>
      <w:r w:rsidDel="00000000" w:rsidR="00000000" w:rsidRPr="00000000">
        <w:rPr>
          <w:sz w:val="22"/>
          <w:szCs w:val="22"/>
          <w:rtl w:val="0"/>
        </w:rPr>
        <w:t xml:space="preserve"> odwiedzających serwisy testowe i produkcyjne utrzymywane w ramach PK24. Użytkownik nie będzie miał dostępu do takich danych</w:t>
      </w:r>
      <w:r w:rsidDel="00000000" w:rsidR="00000000" w:rsidRPr="00000000">
        <w:rPr>
          <w:sz w:val="22"/>
          <w:szCs w:val="22"/>
          <w:rtl w:val="0"/>
        </w:rPr>
        <w:t xml:space="preserve"> ze strony Tytani24</w:t>
      </w:r>
      <w:r w:rsidDel="00000000" w:rsidR="00000000" w:rsidRPr="00000000">
        <w:rPr>
          <w:sz w:val="22"/>
          <w:szCs w:val="22"/>
          <w:rtl w:val="0"/>
        </w:rPr>
        <w:t xml:space="preserve">. Tytani24 zbierają jedynie anonimowe metryki serwisów dotyczące sumarycznych ilości odwiedzin, ataków i innych zdarzeń mogących mieć wpływ na wydajność i bezpieczeństwo serwisu.</w:t>
      </w:r>
    </w:p>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sz w:val="22"/>
          <w:szCs w:val="22"/>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Wszelkie awarie</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problemy techniczne lub pytania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Zgłoszenia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należy </w:t>
      </w:r>
      <w:r w:rsidDel="00000000" w:rsidR="00000000" w:rsidRPr="00000000">
        <w:rPr>
          <w:sz w:val="22"/>
          <w:szCs w:val="22"/>
          <w:rtl w:val="0"/>
        </w:rPr>
        <w:t xml:space="preserve">przekazywać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niezwłocznie, poprzez: (a) adres poczty elektronicznej e-mail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support@tytani24.com lub (b) formularz kontaktowy na stronie </w:t>
      </w:r>
      <w:r w:rsidDel="00000000" w:rsidR="00000000" w:rsidRPr="00000000">
        <w:rPr>
          <w:sz w:val="22"/>
          <w:szCs w:val="22"/>
          <w:rtl w:val="0"/>
        </w:rPr>
        <w:t xml:space="preserve">https://tytani24.com/kontakt/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Odpowiedź na Zgłoszenia odbywać się będzie na zasadach wskazanych w Załączniku nr 3. </w:t>
      </w:r>
    </w:p>
    <w:p w:rsidR="00000000" w:rsidDel="00000000" w:rsidP="00000000" w:rsidRDefault="00000000" w:rsidRPr="00000000" w14:paraId="0000006E">
      <w:pPr>
        <w:spacing w:after="120" w:before="120" w:line="276" w:lineRule="auto"/>
        <w:jc w:val="center"/>
        <w:rPr>
          <w:b w:val="1"/>
          <w:sz w:val="22"/>
          <w:szCs w:val="22"/>
        </w:rPr>
      </w:pPr>
      <w:r w:rsidDel="00000000" w:rsidR="00000000" w:rsidRPr="00000000">
        <w:rPr>
          <w:rtl w:val="0"/>
        </w:rPr>
      </w:r>
    </w:p>
    <w:p w:rsidR="00000000" w:rsidDel="00000000" w:rsidP="00000000" w:rsidRDefault="00000000" w:rsidRPr="00000000" w14:paraId="0000006F">
      <w:pPr>
        <w:spacing w:after="120" w:before="120" w:line="276" w:lineRule="auto"/>
        <w:jc w:val="center"/>
        <w:rPr>
          <w:b w:val="1"/>
          <w:sz w:val="22"/>
          <w:szCs w:val="22"/>
        </w:rPr>
      </w:pPr>
      <w:r w:rsidDel="00000000" w:rsidR="00000000" w:rsidRPr="00000000">
        <w:rPr>
          <w:b w:val="1"/>
          <w:sz w:val="22"/>
          <w:szCs w:val="22"/>
          <w:rtl w:val="0"/>
        </w:rPr>
        <w:t xml:space="preserve">§7.</w:t>
      </w:r>
    </w:p>
    <w:p w:rsidR="00000000" w:rsidDel="00000000" w:rsidP="00000000" w:rsidRDefault="00000000" w:rsidRPr="00000000" w14:paraId="00000070">
      <w:pPr>
        <w:spacing w:after="120" w:before="120" w:line="276" w:lineRule="auto"/>
        <w:jc w:val="center"/>
        <w:rPr>
          <w:b w:val="1"/>
          <w:sz w:val="22"/>
          <w:szCs w:val="22"/>
        </w:rPr>
      </w:pPr>
      <w:r w:rsidDel="00000000" w:rsidR="00000000" w:rsidRPr="00000000">
        <w:rPr>
          <w:b w:val="1"/>
          <w:sz w:val="22"/>
          <w:szCs w:val="22"/>
          <w:rtl w:val="0"/>
        </w:rPr>
        <w:t xml:space="preserve">Ochrona Danych </w:t>
      </w:r>
      <w:r w:rsidDel="00000000" w:rsidR="00000000" w:rsidRPr="00000000">
        <w:rPr>
          <w:b w:val="1"/>
          <w:sz w:val="22"/>
          <w:szCs w:val="22"/>
          <w:rtl w:val="0"/>
        </w:rPr>
        <w:t xml:space="preserve">Osobowych</w:t>
      </w:r>
      <w:r w:rsidDel="00000000" w:rsidR="00000000" w:rsidRPr="00000000">
        <w:rPr>
          <w:b w:val="1"/>
          <w:sz w:val="22"/>
          <w:szCs w:val="22"/>
          <w:rtl w:val="0"/>
        </w:rPr>
        <w:t xml:space="preserve">.</w:t>
      </w:r>
    </w:p>
    <w:p w:rsidR="00000000" w:rsidDel="00000000" w:rsidP="00000000" w:rsidRDefault="00000000" w:rsidRPr="00000000" w14:paraId="00000071">
      <w:pPr>
        <w:pStyle w:val="Heading1"/>
        <w:keepLines w:val="1"/>
        <w:numPr>
          <w:ilvl w:val="0"/>
          <w:numId w:val="11"/>
        </w:numPr>
        <w:spacing w:after="120" w:before="120" w:line="276" w:lineRule="auto"/>
        <w:ind w:left="567" w:hanging="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0"/>
          <w:sz w:val="22"/>
          <w:szCs w:val="22"/>
          <w:rtl w:val="0"/>
        </w:rPr>
        <w:t xml:space="preserve">W zakresie świadczenia Usług dochodzi do powierzenia przetwarzania danych osobowych Użytkowników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Celem spełnienia wszystkich regulacji w tym zakresie, Strony zobowiązują się zawrzeć odrębną umowę powierzenia przetwarzania danych osobowych.</w:t>
      </w:r>
    </w:p>
    <w:p w:rsidR="00000000" w:rsidDel="00000000" w:rsidP="00000000" w:rsidRDefault="00000000" w:rsidRPr="00000000" w14:paraId="00000072">
      <w:pPr>
        <w:numPr>
          <w:ilvl w:val="0"/>
          <w:numId w:val="11"/>
        </w:numPr>
        <w:ind w:left="540" w:hanging="540"/>
        <w:rPr>
          <w:sz w:val="22"/>
          <w:szCs w:val="22"/>
        </w:rPr>
      </w:pPr>
      <w:r w:rsidDel="00000000" w:rsidR="00000000" w:rsidRPr="00000000">
        <w:rPr>
          <w:sz w:val="22"/>
          <w:szCs w:val="22"/>
          <w:rtl w:val="0"/>
        </w:rPr>
        <w:t xml:space="preserve">Szczegółowe zasady przetwarzania danych osobowych przez </w:t>
      </w:r>
      <w:r w:rsidDel="00000000" w:rsidR="00000000" w:rsidRPr="00000000">
        <w:rPr>
          <w:sz w:val="22"/>
          <w:szCs w:val="22"/>
          <w:rtl w:val="0"/>
        </w:rPr>
        <w:t xml:space="preserve">Tytani24</w:t>
      </w:r>
      <w:r w:rsidDel="00000000" w:rsidR="00000000" w:rsidRPr="00000000">
        <w:rPr>
          <w:sz w:val="22"/>
          <w:szCs w:val="22"/>
          <w:rtl w:val="0"/>
        </w:rPr>
        <w:t xml:space="preserve"> są dostępne w polityce prywatności na stronie </w:t>
      </w:r>
      <w:r w:rsidDel="00000000" w:rsidR="00000000" w:rsidRPr="00000000">
        <w:rPr>
          <w:sz w:val="22"/>
          <w:szCs w:val="22"/>
          <w:rtl w:val="0"/>
        </w:rPr>
        <w:t xml:space="preserve">https://tytani24.com/dokumenty/polityka-prywatnosci</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73">
      <w:pPr>
        <w:pStyle w:val="Heading1"/>
        <w:keepLines w:val="1"/>
        <w:numPr>
          <w:ilvl w:val="0"/>
          <w:numId w:val="11"/>
        </w:numPr>
        <w:spacing w:after="120" w:before="120" w:line="276" w:lineRule="auto"/>
        <w:ind w:left="567" w:hanging="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0"/>
          <w:sz w:val="22"/>
          <w:szCs w:val="22"/>
          <w:rtl w:val="0"/>
        </w:rPr>
        <w:t xml:space="preserve">Strony oświadczają, że znane im są przepisy ogólnego rozporządzenia o ochronie danych (RODO) i że spełniają warunki legalności przetwarzania danych.</w:t>
      </w:r>
    </w:p>
    <w:p w:rsidR="00000000" w:rsidDel="00000000" w:rsidP="00000000" w:rsidRDefault="00000000" w:rsidRPr="00000000" w14:paraId="00000074">
      <w:pPr>
        <w:spacing w:after="120" w:before="120" w:line="276" w:lineRule="auto"/>
        <w:jc w:val="center"/>
        <w:rPr>
          <w:b w:val="1"/>
          <w:sz w:val="22"/>
          <w:szCs w:val="22"/>
        </w:rPr>
      </w:pPr>
      <w:r w:rsidDel="00000000" w:rsidR="00000000" w:rsidRPr="00000000">
        <w:rPr>
          <w:rtl w:val="0"/>
        </w:rPr>
      </w:r>
    </w:p>
    <w:p w:rsidR="00000000" w:rsidDel="00000000" w:rsidP="00000000" w:rsidRDefault="00000000" w:rsidRPr="00000000" w14:paraId="00000075">
      <w:pPr>
        <w:spacing w:after="120" w:before="120" w:line="276" w:lineRule="auto"/>
        <w:jc w:val="center"/>
        <w:rPr>
          <w:b w:val="1"/>
          <w:sz w:val="22"/>
          <w:szCs w:val="22"/>
        </w:rPr>
      </w:pPr>
      <w:r w:rsidDel="00000000" w:rsidR="00000000" w:rsidRPr="00000000">
        <w:rPr>
          <w:b w:val="1"/>
          <w:sz w:val="22"/>
          <w:szCs w:val="22"/>
          <w:rtl w:val="0"/>
        </w:rPr>
        <w:t xml:space="preserve">§8.</w:t>
      </w:r>
    </w:p>
    <w:p w:rsidR="00000000" w:rsidDel="00000000" w:rsidP="00000000" w:rsidRDefault="00000000" w:rsidRPr="00000000" w14:paraId="00000076">
      <w:pPr>
        <w:spacing w:after="120" w:before="120" w:line="276" w:lineRule="auto"/>
        <w:jc w:val="center"/>
        <w:rPr>
          <w:b w:val="1"/>
          <w:sz w:val="22"/>
          <w:szCs w:val="22"/>
        </w:rPr>
      </w:pPr>
      <w:r w:rsidDel="00000000" w:rsidR="00000000" w:rsidRPr="00000000">
        <w:rPr>
          <w:b w:val="1"/>
          <w:sz w:val="22"/>
          <w:szCs w:val="22"/>
          <w:rtl w:val="0"/>
        </w:rPr>
        <w:t xml:space="preserve">Reklamacje.</w:t>
      </w:r>
    </w:p>
    <w:p w:rsidR="00000000" w:rsidDel="00000000" w:rsidP="00000000" w:rsidRDefault="00000000" w:rsidRPr="00000000" w14:paraId="0000007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Użytkownicy mogą zgłaszać wszelkie nieprawidłowości w zakresie realizowanych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lub płatności poprzez: (a) adres poczty elektronicznej e-mail: </w:t>
      </w:r>
      <w:r w:rsidDel="00000000" w:rsidR="00000000" w:rsidRPr="00000000">
        <w:rPr>
          <w:sz w:val="22"/>
          <w:szCs w:val="22"/>
          <w:rtl w:val="0"/>
        </w:rPr>
        <w:t xml:space="preserve">support@tytani24.com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 formularz kontaktowy na stronie </w:t>
      </w:r>
      <w:r w:rsidDel="00000000" w:rsidR="00000000" w:rsidRPr="00000000">
        <w:rPr>
          <w:sz w:val="22"/>
          <w:szCs w:val="22"/>
          <w:rtl w:val="0"/>
        </w:rPr>
        <w:t xml:space="preserve">https://tytani24.com/kontakt/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lub (c) pisemnie na adres </w:t>
      </w:r>
      <w:r w:rsidDel="00000000" w:rsidR="00000000" w:rsidRPr="00000000">
        <w:rPr>
          <w:sz w:val="22"/>
          <w:szCs w:val="22"/>
          <w:rtl w:val="0"/>
        </w:rPr>
        <w:t xml:space="preserve">adres spółki do doręczeń: </w:t>
      </w:r>
      <w:r w:rsidDel="00000000" w:rsidR="00000000" w:rsidRPr="00000000">
        <w:rPr>
          <w:sz w:val="22"/>
          <w:szCs w:val="22"/>
          <w:rtl w:val="0"/>
        </w:rPr>
        <w:t xml:space="preserve">TYTANI24 </w:t>
      </w:r>
      <w:r w:rsidDel="00000000" w:rsidR="00000000" w:rsidRPr="00000000">
        <w:rPr>
          <w:sz w:val="22"/>
          <w:szCs w:val="22"/>
          <w:rtl w:val="0"/>
        </w:rPr>
        <w:t xml:space="preserve">sp. z o.o., </w:t>
      </w:r>
      <w:r w:rsidDel="00000000" w:rsidR="00000000" w:rsidRPr="00000000">
        <w:rPr>
          <w:sz w:val="22"/>
          <w:szCs w:val="22"/>
          <w:rtl w:val="0"/>
        </w:rPr>
        <w:t xml:space="preserve"> ul. Kościerzyńska 32A</w:t>
      </w:r>
      <w:r w:rsidDel="00000000" w:rsidR="00000000" w:rsidRPr="00000000">
        <w:rPr>
          <w:sz w:val="22"/>
          <w:szCs w:val="22"/>
          <w:rtl w:val="0"/>
        </w:rPr>
        <w:t xml:space="preserve">, 51-415 Wrocław. </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Wszelkie reklamacje mogą być składane w terminie </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miesi</w:t>
      </w:r>
      <w:r w:rsidDel="00000000" w:rsidR="00000000" w:rsidRPr="00000000">
        <w:rPr>
          <w:sz w:val="22"/>
          <w:szCs w:val="22"/>
          <w:rtl w:val="0"/>
        </w:rPr>
        <w:t xml:space="preserve">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r w:rsidDel="00000000" w:rsidR="00000000" w:rsidRPr="00000000">
        <w:rPr>
          <w:sz w:val="22"/>
          <w:szCs w:val="22"/>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 zakończenia danego okresu rozliczeniowego. Reklamacje złożone po upływie tego terminu nie będą rozpatrywane.</w:t>
      </w:r>
    </w:p>
    <w:p w:rsidR="00000000" w:rsidDel="00000000" w:rsidP="00000000" w:rsidRDefault="00000000" w:rsidRPr="00000000" w14:paraId="0000007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Reklamacja zawierać będzie:</w:t>
      </w:r>
    </w:p>
    <w:p w:rsidR="00000000" w:rsidDel="00000000" w:rsidP="00000000" w:rsidRDefault="00000000" w:rsidRPr="00000000" w14:paraId="0000007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imię i nazwisko lub nazwę reklamującego,</w:t>
      </w:r>
    </w:p>
    <w:p w:rsidR="00000000" w:rsidDel="00000000" w:rsidP="00000000" w:rsidRDefault="00000000" w:rsidRPr="00000000" w14:paraId="0000007B">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określenie przedmiotu reklamacji oraz zakres czasowy reklamowanych czynności,</w:t>
      </w:r>
    </w:p>
    <w:p w:rsidR="00000000" w:rsidDel="00000000" w:rsidP="00000000" w:rsidRDefault="00000000" w:rsidRPr="00000000" w14:paraId="0000007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okoliczności uzasadniające reklamację,</w:t>
      </w:r>
    </w:p>
    <w:p w:rsidR="00000000" w:rsidDel="00000000" w:rsidP="00000000" w:rsidRDefault="00000000" w:rsidRPr="00000000" w14:paraId="0000007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określenie danych pozwalających </w:t>
      </w:r>
      <w:r w:rsidDel="00000000" w:rsidR="00000000" w:rsidRPr="00000000">
        <w:rPr>
          <w:sz w:val="22"/>
          <w:szCs w:val="22"/>
          <w:rtl w:val="0"/>
        </w:rPr>
        <w:t xml:space="preserv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identyfikację Użytkownika oraz jego umowy,</w:t>
      </w:r>
    </w:p>
    <w:p w:rsidR="00000000" w:rsidDel="00000000" w:rsidP="00000000" w:rsidRDefault="00000000" w:rsidRPr="00000000" w14:paraId="0000007E">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wskazanie roszczeń kierowanych 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 rachunku bankowego celem wypłaty środków lub wskazanie co do ich zaliczenia na kolejne okresy rozliczeniowe,</w:t>
      </w:r>
    </w:p>
    <w:p w:rsidR="00000000" w:rsidDel="00000000" w:rsidP="00000000" w:rsidRDefault="00000000" w:rsidRPr="00000000" w14:paraId="0000008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120" w:line="276" w:lineRule="auto"/>
        <w:ind w:left="1134"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podpis reklamującego.</w:t>
      </w:r>
    </w:p>
    <w:p w:rsidR="00000000" w:rsidDel="00000000" w:rsidP="00000000" w:rsidRDefault="00000000" w:rsidRPr="00000000" w14:paraId="0000008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rozpatrywać będą przyjęte reklamacje niezwłocznie nie później niż w terminie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dni od dnia zgłoszenia. Po</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upływie tego terminu i braku jakiejkolwiek informacji</w:t>
      </w:r>
      <w:r w:rsidDel="00000000" w:rsidR="00000000" w:rsidRPr="00000000">
        <w:rPr>
          <w:sz w:val="22"/>
          <w:szCs w:val="22"/>
          <w:rtl w:val="0"/>
        </w:rPr>
        <w:t xml:space="preserve"> ze strony </w:t>
      </w:r>
      <w:r w:rsidDel="00000000" w:rsidR="00000000" w:rsidRPr="00000000">
        <w:rPr>
          <w:sz w:val="22"/>
          <w:szCs w:val="22"/>
          <w:rtl w:val="0"/>
        </w:rPr>
        <w:t xml:space="preserve">Tytani24</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uznaje się, że reklamacja została uwzględniona zgod</w:t>
      </w:r>
      <w:r w:rsidDel="00000000" w:rsidR="00000000" w:rsidRPr="00000000">
        <w:rPr>
          <w:sz w:val="22"/>
          <w:szCs w:val="22"/>
          <w:rtl w:val="0"/>
        </w:rPr>
        <w:t xml:space="preserve">nie z jej treścią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Rozstrzygnięcie reklamacji zawierać będzie ocenę sytuacji dokonaną przez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wraz z uzasadnieniem oraz ustosunkowaniem się do roszczenia Użytkownika.</w:t>
      </w:r>
    </w:p>
    <w:p w:rsidR="00000000" w:rsidDel="00000000" w:rsidP="00000000" w:rsidRDefault="00000000" w:rsidRPr="00000000" w14:paraId="0000008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 sporządzą i doręczą odpowiedź w takiej formie, w jakiej formie została złożona sama reklamacja.</w:t>
      </w:r>
      <w:r w:rsidDel="00000000" w:rsidR="00000000" w:rsidRPr="00000000">
        <w:rPr>
          <w:rtl w:val="0"/>
        </w:rPr>
      </w:r>
    </w:p>
    <w:p w:rsidR="00000000" w:rsidDel="00000000" w:rsidP="00000000" w:rsidRDefault="00000000" w:rsidRPr="00000000" w14:paraId="00000084">
      <w:pPr>
        <w:spacing w:after="120" w:before="120" w:line="276" w:lineRule="auto"/>
        <w:jc w:val="center"/>
        <w:rPr>
          <w:b w:val="1"/>
          <w:sz w:val="22"/>
          <w:szCs w:val="22"/>
        </w:rPr>
      </w:pPr>
      <w:r w:rsidDel="00000000" w:rsidR="00000000" w:rsidRPr="00000000">
        <w:rPr>
          <w:rtl w:val="0"/>
        </w:rPr>
      </w:r>
    </w:p>
    <w:p w:rsidR="00000000" w:rsidDel="00000000" w:rsidP="00000000" w:rsidRDefault="00000000" w:rsidRPr="00000000" w14:paraId="00000085">
      <w:pPr>
        <w:spacing w:after="120" w:before="120" w:line="276" w:lineRule="auto"/>
        <w:jc w:val="center"/>
        <w:rPr>
          <w:b w:val="1"/>
          <w:sz w:val="22"/>
          <w:szCs w:val="22"/>
        </w:rPr>
      </w:pPr>
      <w:r w:rsidDel="00000000" w:rsidR="00000000" w:rsidRPr="00000000">
        <w:rPr>
          <w:rtl w:val="0"/>
        </w:rPr>
      </w:r>
    </w:p>
    <w:p w:rsidR="00000000" w:rsidDel="00000000" w:rsidP="00000000" w:rsidRDefault="00000000" w:rsidRPr="00000000" w14:paraId="00000086">
      <w:pPr>
        <w:spacing w:after="120" w:before="120" w:line="276" w:lineRule="auto"/>
        <w:jc w:val="center"/>
        <w:rPr>
          <w:b w:val="1"/>
          <w:sz w:val="22"/>
          <w:szCs w:val="22"/>
        </w:rPr>
      </w:pPr>
      <w:r w:rsidDel="00000000" w:rsidR="00000000" w:rsidRPr="00000000">
        <w:rPr>
          <w:b w:val="1"/>
          <w:sz w:val="22"/>
          <w:szCs w:val="22"/>
          <w:rtl w:val="0"/>
        </w:rPr>
        <w:t xml:space="preserve">§9.</w:t>
      </w:r>
    </w:p>
    <w:p w:rsidR="00000000" w:rsidDel="00000000" w:rsidP="00000000" w:rsidRDefault="00000000" w:rsidRPr="00000000" w14:paraId="00000087">
      <w:pPr>
        <w:spacing w:after="120" w:before="120" w:line="276" w:lineRule="auto"/>
        <w:jc w:val="center"/>
        <w:rPr>
          <w:b w:val="1"/>
          <w:sz w:val="22"/>
          <w:szCs w:val="22"/>
        </w:rPr>
      </w:pPr>
      <w:r w:rsidDel="00000000" w:rsidR="00000000" w:rsidRPr="00000000">
        <w:rPr>
          <w:b w:val="1"/>
          <w:sz w:val="22"/>
          <w:szCs w:val="22"/>
          <w:rtl w:val="0"/>
        </w:rPr>
        <w:t xml:space="preserve">Cesja praw do konta Użytkownika</w:t>
      </w:r>
    </w:p>
    <w:p w:rsidR="00000000" w:rsidDel="00000000" w:rsidP="00000000" w:rsidRDefault="00000000" w:rsidRPr="00000000" w14:paraId="00000088">
      <w:pPr>
        <w:numPr>
          <w:ilvl w:val="0"/>
          <w:numId w:val="1"/>
        </w:numPr>
        <w:spacing w:after="0" w:afterAutospacing="0" w:before="200" w:line="276" w:lineRule="auto"/>
        <w:ind w:left="720" w:hanging="360"/>
        <w:jc w:val="both"/>
        <w:rPr/>
      </w:pPr>
      <w:r w:rsidDel="00000000" w:rsidR="00000000" w:rsidRPr="00000000">
        <w:rPr>
          <w:sz w:val="22"/>
          <w:szCs w:val="22"/>
          <w:rtl w:val="0"/>
        </w:rPr>
        <w:t xml:space="preserve">Tytani24</w:t>
      </w:r>
      <w:r w:rsidDel="00000000" w:rsidR="00000000" w:rsidRPr="00000000">
        <w:rPr>
          <w:sz w:val="22"/>
          <w:szCs w:val="22"/>
          <w:rtl w:val="0"/>
        </w:rPr>
        <w:t xml:space="preserve"> dopuszczają przeniesienie praw i obowiązków Użytkownika na </w:t>
      </w:r>
      <w:r w:rsidDel="00000000" w:rsidR="00000000" w:rsidRPr="00000000">
        <w:rPr>
          <w:sz w:val="22"/>
          <w:szCs w:val="22"/>
          <w:rtl w:val="0"/>
        </w:rPr>
        <w:t xml:space="preserve">osobę trzecią</w:t>
      </w:r>
      <w:r w:rsidDel="00000000" w:rsidR="00000000" w:rsidRPr="00000000">
        <w:rPr>
          <w:sz w:val="22"/>
          <w:szCs w:val="22"/>
          <w:rtl w:val="0"/>
        </w:rPr>
        <w:t xml:space="preserve"> w zakresie świadczonych Usług.</w:t>
      </w:r>
    </w:p>
    <w:p w:rsidR="00000000" w:rsidDel="00000000" w:rsidP="00000000" w:rsidRDefault="00000000" w:rsidRPr="00000000" w14:paraId="00000089">
      <w:pPr>
        <w:numPr>
          <w:ilvl w:val="0"/>
          <w:numId w:val="1"/>
        </w:numPr>
        <w:spacing w:after="0" w:afterAutospacing="0" w:before="0" w:beforeAutospacing="0" w:line="276" w:lineRule="auto"/>
        <w:ind w:left="720" w:hanging="360"/>
        <w:jc w:val="both"/>
        <w:rPr/>
      </w:pPr>
      <w:r w:rsidDel="00000000" w:rsidR="00000000" w:rsidRPr="00000000">
        <w:rPr>
          <w:sz w:val="22"/>
          <w:szCs w:val="22"/>
          <w:rtl w:val="0"/>
        </w:rPr>
        <w:t xml:space="preserve">Przeniesienie praw i obowiązków na osobę trzecią wymaga przekazania </w:t>
      </w:r>
      <w:r w:rsidDel="00000000" w:rsidR="00000000" w:rsidRPr="00000000">
        <w:rPr>
          <w:sz w:val="22"/>
          <w:szCs w:val="22"/>
          <w:rtl w:val="0"/>
        </w:rPr>
        <w:t xml:space="preserve">Tytani24</w:t>
      </w:r>
      <w:r w:rsidDel="00000000" w:rsidR="00000000" w:rsidRPr="00000000">
        <w:rPr>
          <w:sz w:val="22"/>
          <w:szCs w:val="22"/>
          <w:rtl w:val="0"/>
        </w:rPr>
        <w:t xml:space="preserve"> dokumentu cesji, z podpisami odręcznymi, wysłanej jako podpisany skan za pośrednictwem poczty e-mail lub doręczonego za pośrednictwem przesyłki pocztowej lub kurierskiej na adres siedziby </w:t>
      </w:r>
      <w:r w:rsidDel="00000000" w:rsidR="00000000" w:rsidRPr="00000000">
        <w:rPr>
          <w:sz w:val="22"/>
          <w:szCs w:val="22"/>
          <w:rtl w:val="0"/>
        </w:rPr>
        <w:t xml:space="preserve">Tytani24</w:t>
      </w:r>
      <w:r w:rsidDel="00000000" w:rsidR="00000000" w:rsidRPr="00000000">
        <w:rPr>
          <w:sz w:val="22"/>
          <w:szCs w:val="22"/>
          <w:rtl w:val="0"/>
        </w:rPr>
        <w:t xml:space="preserve"> wskazany w §1 ust. 1 Regulaminu.</w:t>
      </w:r>
      <w:r w:rsidDel="00000000" w:rsidR="00000000" w:rsidRPr="00000000">
        <w:rPr>
          <w:sz w:val="22"/>
          <w:szCs w:val="22"/>
          <w:rtl w:val="0"/>
        </w:rPr>
        <w:t xml:space="preserve"> Użytkownik może skorzystać również ze wzoru, który stanowi załącznik nr 4 do Regulaminu i dostępny jest pod adresem: </w:t>
      </w:r>
      <w:r w:rsidDel="00000000" w:rsidR="00000000" w:rsidRPr="00000000">
        <w:rPr>
          <w:sz w:val="22"/>
          <w:szCs w:val="22"/>
          <w:rtl w:val="0"/>
        </w:rPr>
        <w:t xml:space="preserve">https://tytani24.com/dokumenty/cesja</w:t>
      </w:r>
      <w:r w:rsidDel="00000000" w:rsidR="00000000" w:rsidRPr="00000000">
        <w:rPr>
          <w:sz w:val="22"/>
          <w:szCs w:val="22"/>
          <w:rtl w:val="0"/>
        </w:rPr>
        <w:t xml:space="preserve">.</w:t>
      </w:r>
    </w:p>
    <w:p w:rsidR="00000000" w:rsidDel="00000000" w:rsidP="00000000" w:rsidRDefault="00000000" w:rsidRPr="00000000" w14:paraId="0000008A">
      <w:pPr>
        <w:numPr>
          <w:ilvl w:val="0"/>
          <w:numId w:val="1"/>
        </w:numPr>
        <w:spacing w:after="0" w:afterAutospacing="0" w:before="0" w:beforeAutospacing="0" w:line="276" w:lineRule="auto"/>
        <w:ind w:left="720" w:hanging="360"/>
        <w:jc w:val="both"/>
        <w:rPr/>
      </w:pPr>
      <w:r w:rsidDel="00000000" w:rsidR="00000000" w:rsidRPr="00000000">
        <w:rPr>
          <w:sz w:val="22"/>
          <w:szCs w:val="22"/>
          <w:rtl w:val="0"/>
        </w:rPr>
        <w:t xml:space="preserve">W przypadku przeniesienia przez Użytkownika na osobę trzecią praw i obowiązków wynikających z Umowy o świadczenie Usług, osoba trzecia wchodzi we wszelkie prawa i obowiązki poprzedniego Użytkownika, w tym we wszelkie zaległości płatnicze wobec </w:t>
      </w:r>
      <w:r w:rsidDel="00000000" w:rsidR="00000000" w:rsidRPr="00000000">
        <w:rPr>
          <w:sz w:val="22"/>
          <w:szCs w:val="22"/>
          <w:rtl w:val="0"/>
        </w:rPr>
        <w:t xml:space="preserve">Tytani24</w:t>
      </w:r>
      <w:r w:rsidDel="00000000" w:rsidR="00000000" w:rsidRPr="00000000">
        <w:rPr>
          <w:sz w:val="22"/>
          <w:szCs w:val="22"/>
          <w:rtl w:val="0"/>
        </w:rPr>
        <w:t xml:space="preserve">. W tym zakresie poprzedni Użytkownik oraz nowy Użytkownik ponoszą odpowiedzialność solidarną.</w:t>
      </w:r>
    </w:p>
    <w:p w:rsidR="00000000" w:rsidDel="00000000" w:rsidP="00000000" w:rsidRDefault="00000000" w:rsidRPr="00000000" w14:paraId="0000008B">
      <w:pPr>
        <w:numPr>
          <w:ilvl w:val="0"/>
          <w:numId w:val="1"/>
        </w:numPr>
        <w:spacing w:after="0" w:afterAutospacing="0" w:before="0" w:beforeAutospacing="0" w:line="276" w:lineRule="auto"/>
        <w:ind w:left="720" w:hanging="360"/>
        <w:jc w:val="both"/>
        <w:rPr/>
      </w:pPr>
      <w:r w:rsidDel="00000000" w:rsidR="00000000" w:rsidRPr="00000000">
        <w:rPr>
          <w:sz w:val="22"/>
          <w:szCs w:val="22"/>
          <w:rtl w:val="0"/>
        </w:rPr>
        <w:t xml:space="preserve">Podpisanie dokumentu cesji stanowi akceptację niniejszego Regulaminu przez nowego Użytkownika oraz przyjęcia wszelkich zobowiązań poprzedniego Użytkownika wobec </w:t>
      </w:r>
      <w:r w:rsidDel="00000000" w:rsidR="00000000" w:rsidRPr="00000000">
        <w:rPr>
          <w:sz w:val="22"/>
          <w:szCs w:val="22"/>
          <w:rtl w:val="0"/>
        </w:rPr>
        <w:t xml:space="preserve">Tytani24</w:t>
      </w:r>
      <w:r w:rsidDel="00000000" w:rsidR="00000000" w:rsidRPr="00000000">
        <w:rPr>
          <w:sz w:val="22"/>
          <w:szCs w:val="22"/>
          <w:rtl w:val="0"/>
        </w:rPr>
        <w:t xml:space="preserve">.</w:t>
      </w:r>
    </w:p>
    <w:p w:rsidR="00000000" w:rsidDel="00000000" w:rsidP="00000000" w:rsidRDefault="00000000" w:rsidRPr="00000000" w14:paraId="0000008C">
      <w:pPr>
        <w:numPr>
          <w:ilvl w:val="0"/>
          <w:numId w:val="1"/>
        </w:numPr>
        <w:spacing w:after="200" w:before="0" w:beforeAutospacing="0" w:line="276" w:lineRule="auto"/>
        <w:ind w:left="720" w:hanging="360"/>
        <w:jc w:val="both"/>
        <w:rPr/>
      </w:pPr>
      <w:r w:rsidDel="00000000" w:rsidR="00000000" w:rsidRPr="00000000">
        <w:rPr>
          <w:sz w:val="22"/>
          <w:szCs w:val="22"/>
          <w:rtl w:val="0"/>
        </w:rPr>
        <w:t xml:space="preserve">Nowy Użytkownik uprawniony jest do korzystania z Usług dopiero od momentu doręczenia </w:t>
      </w:r>
      <w:r w:rsidDel="00000000" w:rsidR="00000000" w:rsidRPr="00000000">
        <w:rPr>
          <w:sz w:val="22"/>
          <w:szCs w:val="22"/>
          <w:rtl w:val="0"/>
        </w:rPr>
        <w:t xml:space="preserve">Tytani24</w:t>
      </w:r>
      <w:r w:rsidDel="00000000" w:rsidR="00000000" w:rsidRPr="00000000">
        <w:rPr>
          <w:sz w:val="22"/>
          <w:szCs w:val="22"/>
          <w:rtl w:val="0"/>
        </w:rPr>
        <w:t xml:space="preserve"> dokumentu cesji w oryginale. Brak doręczenia dokumentu w formie pisemnej prowadzić będzie do nieważności dokonanych zmian.</w:t>
      </w:r>
      <w:r w:rsidDel="00000000" w:rsidR="00000000" w:rsidRPr="00000000">
        <w:rPr>
          <w:rtl w:val="0"/>
        </w:rPr>
      </w:r>
    </w:p>
    <w:p w:rsidR="00000000" w:rsidDel="00000000" w:rsidP="00000000" w:rsidRDefault="00000000" w:rsidRPr="00000000" w14:paraId="0000008D">
      <w:pPr>
        <w:spacing w:after="120" w:before="120" w:line="276" w:lineRule="auto"/>
        <w:jc w:val="center"/>
        <w:rPr>
          <w:b w:val="1"/>
          <w:sz w:val="22"/>
          <w:szCs w:val="22"/>
        </w:rPr>
      </w:pPr>
      <w:r w:rsidDel="00000000" w:rsidR="00000000" w:rsidRPr="00000000">
        <w:rPr>
          <w:b w:val="1"/>
          <w:sz w:val="22"/>
          <w:szCs w:val="22"/>
          <w:rtl w:val="0"/>
        </w:rPr>
        <w:t xml:space="preserve">§10.</w:t>
      </w:r>
    </w:p>
    <w:p w:rsidR="00000000" w:rsidDel="00000000" w:rsidP="00000000" w:rsidRDefault="00000000" w:rsidRPr="00000000" w14:paraId="0000008E">
      <w:pPr>
        <w:spacing w:after="120" w:before="120" w:line="276" w:lineRule="auto"/>
        <w:jc w:val="center"/>
        <w:rPr>
          <w:b w:val="1"/>
          <w:sz w:val="22"/>
          <w:szCs w:val="22"/>
        </w:rPr>
      </w:pPr>
      <w:r w:rsidDel="00000000" w:rsidR="00000000" w:rsidRPr="00000000">
        <w:rPr>
          <w:b w:val="1"/>
          <w:sz w:val="22"/>
          <w:szCs w:val="22"/>
          <w:rtl w:val="0"/>
        </w:rPr>
        <w:t xml:space="preserve">Postanowienia końcowe.</w:t>
      </w:r>
    </w:p>
    <w:p w:rsidR="00000000" w:rsidDel="00000000" w:rsidP="00000000" w:rsidRDefault="00000000" w:rsidRPr="00000000" w14:paraId="000000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sz w:val="22"/>
          <w:szCs w:val="22"/>
          <w:rtl w:val="0"/>
        </w:rPr>
        <w:t xml:space="preserve">Tytani24</w:t>
      </w:r>
      <w:r w:rsidDel="00000000" w:rsidR="00000000" w:rsidRPr="00000000">
        <w:rPr>
          <w:sz w:val="22"/>
          <w:szCs w:val="22"/>
          <w:rtl w:val="0"/>
        </w:rPr>
        <w:t xml:space="preserve"> monitorują i zapisują fakt akceptacji Regulaminu przez Użytkownika wraz z określeniem dokładnej wersji Regulaminu oraz daty, godziny i innych informacji umożliwiających identyfikację Użytkownika. </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ev47owlo3b96"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zastrzegają możliwość zmiany niniejszego Regulaminu. O wszelkich zmianach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poinformują Użytkowników poprzez konto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żytkownika w </w:t>
      </w:r>
      <w:r w:rsidDel="00000000" w:rsidR="00000000" w:rsidRPr="00000000">
        <w:rPr>
          <w:sz w:val="22"/>
          <w:szCs w:val="22"/>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ystemie T</w:t>
      </w:r>
      <w:r w:rsidDel="00000000" w:rsidR="00000000" w:rsidRPr="00000000">
        <w:rPr>
          <w:sz w:val="22"/>
          <w:szCs w:val="22"/>
          <w:rtl w:val="0"/>
        </w:rPr>
        <w:t xml:space="preserve">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Zmiany Regulaminu wejdą w życie w terminie 14 dni od dnia ich ogłoszenia.</w:t>
      </w:r>
    </w:p>
    <w:p w:rsidR="00000000" w:rsidDel="00000000" w:rsidP="00000000" w:rsidRDefault="00000000" w:rsidRPr="00000000" w14:paraId="0000009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przypadku zmiany niniejszego Regulaminu z przyczyn innych niż nałożone przepisami prawa powszechnie obowiązującego, Użytkownik ma prawo do zakwestionowania obowiązywania w stosunku do niego wprowadzonych zmian, o czym ma obowiązek poinformować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piśmie. W takim przypadku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mowa świadczenia </w:t>
      </w:r>
      <w:r w:rsidDel="00000000" w:rsidR="00000000" w:rsidRPr="00000000">
        <w:rPr>
          <w:sz w:val="22"/>
          <w:szCs w:val="22"/>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sług zostanie rozwiązana z końcem okresu rozliczeniowego, w którym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otrzymali stosowną informację od Użytkownika.</w:t>
      </w:r>
    </w:p>
    <w:p w:rsidR="00000000" w:rsidDel="00000000" w:rsidP="00000000" w:rsidRDefault="00000000" w:rsidRPr="00000000" w14:paraId="000000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Niniejszy Regulamin został skonstruowany oraz będzie interpretowany w oparciu o prawo polskie. W przypadku jakiegokolwiek sporu powstałego na tle realizowania Usług w oparciu o niniejszy regulamin, prawem właściwym będzie prawo polskie, a spór rozstrzygać będzie sąd powszechny właściwy ze względu na siedzibę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Użytkownik nie może przenosić na rzecz podmiotów trzecich jakichkolwiek praw lub obowiązków wobec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bez pisemnej zgody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uprawnieni są do wskazania w materiałach reklamowych, promocyjnych lub podobnych faktu współpracy z Użytkownikiem, w tym do zamieszczenia jego logotypu w wykazie klientów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 sprawach nieuregulowanych w niniejszym Regulaminie mają zastosowanie odpowiednie przepisy prawa powszechnie obowiązującego.</w:t>
      </w:r>
    </w:p>
    <w:p w:rsidR="00000000" w:rsidDel="00000000" w:rsidP="00000000" w:rsidRDefault="00000000" w:rsidRPr="00000000" w14:paraId="00000096">
      <w:pPr>
        <w:spacing w:after="120" w:before="120" w:line="276" w:lineRule="auto"/>
        <w:ind w:left="360"/>
        <w:jc w:val="both"/>
        <w:rPr>
          <w:sz w:val="22"/>
          <w:szCs w:val="22"/>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4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1"/>
        <w:spacing w:after="120" w:before="120" w:line="276" w:lineRule="auto"/>
        <w:ind w:left="709" w:hanging="709"/>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ZESTAWIENIE ZAŁĄCZNIKÓW:</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540" w:right="0" w:hanging="54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Załącznik nr 1 – Cennik usług</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540" w:right="0" w:hanging="54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Załącznik nr 2 – Warunki </w:t>
      </w:r>
      <w:r w:rsidDel="00000000" w:rsidR="00000000" w:rsidRPr="00000000">
        <w:rPr>
          <w:sz w:val="22"/>
          <w:szCs w:val="22"/>
          <w:rtl w:val="0"/>
        </w:rPr>
        <w:t xml:space="preserve">techniczne 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SLA</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540" w:right="0" w:hanging="54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Załącznik nr 3 – Usuwanie awarii lub problemów technicznych.</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540" w:right="0" w:hanging="540"/>
        <w:rPr>
          <w:sz w:val="22"/>
          <w:szCs w:val="22"/>
        </w:rPr>
      </w:pPr>
      <w:r w:rsidDel="00000000" w:rsidR="00000000" w:rsidRPr="00000000">
        <w:rPr>
          <w:sz w:val="22"/>
          <w:szCs w:val="22"/>
          <w:rtl w:val="0"/>
        </w:rPr>
        <w:t xml:space="preserve">Załącznik nr 4 –  Dokument Cesji dostępny jest pod adresem https://tytani24.com/dokumenty/cesja</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rPr>
          <w:sz w:val="22"/>
          <w:szCs w:val="22"/>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714"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pStyle w:val="Title"/>
        <w:spacing w:after="120" w:before="120" w:line="276" w:lineRule="auto"/>
        <w:rPr>
          <w:sz w:val="22"/>
          <w:szCs w:val="22"/>
        </w:rPr>
      </w:pPr>
      <w:r w:rsidDel="00000000" w:rsidR="00000000" w:rsidRPr="00000000">
        <w:rPr>
          <w:rtl w:val="0"/>
        </w:rPr>
      </w:r>
    </w:p>
    <w:p w:rsidR="00000000" w:rsidDel="00000000" w:rsidP="00000000" w:rsidRDefault="00000000" w:rsidRPr="00000000" w14:paraId="000000A0">
      <w:pPr>
        <w:pStyle w:val="Title"/>
        <w:spacing w:after="120" w:before="120" w:line="276" w:lineRule="auto"/>
        <w:jc w:val="both"/>
        <w:rPr>
          <w:b w:val="0"/>
          <w:sz w:val="22"/>
          <w:szCs w:val="22"/>
        </w:rPr>
      </w:pPr>
      <w:bookmarkStart w:colFirst="0" w:colLast="0" w:name="_1fob9te" w:id="3"/>
      <w:bookmarkEnd w:id="3"/>
      <w:r w:rsidDel="00000000" w:rsidR="00000000" w:rsidRPr="00000000">
        <w:rPr>
          <w:b w:val="0"/>
          <w:sz w:val="22"/>
          <w:szCs w:val="22"/>
          <w:rtl w:val="0"/>
        </w:rPr>
        <w:t xml:space="preserve"> </w:t>
      </w:r>
    </w:p>
    <w:p w:rsidR="00000000" w:rsidDel="00000000" w:rsidP="00000000" w:rsidRDefault="00000000" w:rsidRPr="00000000" w14:paraId="000000A1">
      <w:pPr>
        <w:rPr/>
      </w:pP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keepLines w:val="1"/>
        <w:spacing w:after="120" w:before="120" w:line="276" w:lineRule="auto"/>
        <w:ind w:left="567"/>
        <w:jc w:val="center"/>
        <w:rPr>
          <w:rFonts w:ascii="Times New Roman" w:cs="Times New Roman" w:eastAsia="Times New Roman" w:hAnsi="Times New Roman"/>
          <w:sz w:val="22"/>
          <w:szCs w:val="22"/>
        </w:rPr>
      </w:pPr>
      <w:bookmarkStart w:colFirst="0" w:colLast="0" w:name="_3znysh7" w:id="4"/>
      <w:bookmarkEnd w:id="4"/>
      <w:r w:rsidDel="00000000" w:rsidR="00000000" w:rsidRPr="00000000">
        <w:rPr>
          <w:rFonts w:ascii="Times New Roman" w:cs="Times New Roman" w:eastAsia="Times New Roman" w:hAnsi="Times New Roman"/>
          <w:sz w:val="22"/>
          <w:szCs w:val="22"/>
          <w:rtl w:val="0"/>
        </w:rPr>
        <w:t xml:space="preserve">ZAŁĄCZNIK NR 2 – SLA</w:t>
      </w:r>
    </w:p>
    <w:p w:rsidR="00000000" w:rsidDel="00000000" w:rsidP="00000000" w:rsidRDefault="00000000" w:rsidRPr="00000000" w14:paraId="000000A3">
      <w:pPr>
        <w:numPr>
          <w:ilvl w:val="1"/>
          <w:numId w:val="3"/>
        </w:numPr>
        <w:spacing w:line="276" w:lineRule="auto"/>
        <w:ind w:left="567" w:hanging="567"/>
        <w:jc w:val="both"/>
        <w:rPr/>
      </w:pPr>
      <w:r w:rsidDel="00000000" w:rsidR="00000000" w:rsidRPr="00000000">
        <w:rPr>
          <w:sz w:val="22"/>
          <w:szCs w:val="22"/>
          <w:rtl w:val="0"/>
        </w:rPr>
        <w:t xml:space="preserve">Tytani24</w:t>
      </w:r>
      <w:r w:rsidDel="00000000" w:rsidR="00000000" w:rsidRPr="00000000">
        <w:rPr>
          <w:sz w:val="22"/>
          <w:szCs w:val="22"/>
          <w:rtl w:val="0"/>
        </w:rPr>
        <w:t xml:space="preserve"> gwarantuje dostępność Usług na poziomie 99% w skali roku, przy czym do tego poziomu nie wlicza się czasu przeznaczonego na: (a) okresową konserwację środowiska informatycznego </w:t>
      </w:r>
      <w:r w:rsidDel="00000000" w:rsidR="00000000" w:rsidRPr="00000000">
        <w:rPr>
          <w:sz w:val="22"/>
          <w:szCs w:val="22"/>
          <w:rtl w:val="0"/>
        </w:rPr>
        <w:t xml:space="preserve">Tytani24</w:t>
      </w:r>
      <w:r w:rsidDel="00000000" w:rsidR="00000000" w:rsidRPr="00000000">
        <w:rPr>
          <w:sz w:val="22"/>
          <w:szCs w:val="22"/>
          <w:rtl w:val="0"/>
        </w:rPr>
        <w:t xml:space="preserve">, (b) przerw w </w:t>
      </w:r>
      <w:r w:rsidDel="00000000" w:rsidR="00000000" w:rsidRPr="00000000">
        <w:rPr>
          <w:sz w:val="22"/>
          <w:szCs w:val="22"/>
          <w:rtl w:val="0"/>
        </w:rPr>
        <w:t xml:space="preserve">dostawie</w:t>
      </w:r>
      <w:r w:rsidDel="00000000" w:rsidR="00000000" w:rsidRPr="00000000">
        <w:rPr>
          <w:sz w:val="22"/>
          <w:szCs w:val="22"/>
          <w:rtl w:val="0"/>
        </w:rPr>
        <w:t xml:space="preserve"> Usług przez podmioty trzecie oraz (c) czasu, w którym następuje instalacja update’ów, upgrade’ów lub patch’ów w </w:t>
      </w:r>
      <w:r w:rsidDel="00000000" w:rsidR="00000000" w:rsidRPr="00000000">
        <w:rPr>
          <w:sz w:val="22"/>
          <w:szCs w:val="22"/>
          <w:rtl w:val="0"/>
        </w:rPr>
        <w:t xml:space="preserve">PT24</w:t>
      </w:r>
      <w:r w:rsidDel="00000000" w:rsidR="00000000" w:rsidRPr="00000000">
        <w:rPr>
          <w:sz w:val="22"/>
          <w:szCs w:val="22"/>
          <w:rtl w:val="0"/>
        </w:rPr>
        <w:t xml:space="preserve">.</w:t>
      </w:r>
    </w:p>
    <w:p w:rsidR="00000000" w:rsidDel="00000000" w:rsidP="00000000" w:rsidRDefault="00000000" w:rsidRPr="00000000" w14:paraId="000000A4">
      <w:pPr>
        <w:numPr>
          <w:ilvl w:val="1"/>
          <w:numId w:val="3"/>
        </w:numPr>
        <w:spacing w:after="120" w:before="120" w:line="276" w:lineRule="auto"/>
        <w:ind w:left="567" w:hanging="567"/>
        <w:jc w:val="both"/>
        <w:rPr/>
      </w:pPr>
      <w:r w:rsidDel="00000000" w:rsidR="00000000" w:rsidRPr="00000000">
        <w:rPr>
          <w:sz w:val="22"/>
          <w:szCs w:val="22"/>
          <w:rtl w:val="0"/>
        </w:rPr>
        <w:t xml:space="preserve">W związku z czasowym dokonywaniem przeglądu oraz weryfikacji funkcjonowania środowiska informatycznego Tytani24, zmierzając do zwiększania profesjonalizmu świadczenia Usług dostęp Użytkownika do systemu Tytani24 może ulec przerwaniu lub czasowemu zawieszeniu, w następujących przypadkach:</w:t>
      </w:r>
    </w:p>
    <w:p w:rsidR="00000000" w:rsidDel="00000000" w:rsidP="00000000" w:rsidRDefault="00000000" w:rsidRPr="00000000" w14:paraId="000000A5">
      <w:pPr>
        <w:numPr>
          <w:ilvl w:val="2"/>
          <w:numId w:val="6"/>
        </w:numPr>
        <w:spacing w:after="120" w:before="120" w:line="276" w:lineRule="auto"/>
        <w:ind w:left="1134" w:hanging="567"/>
        <w:jc w:val="both"/>
        <w:rPr/>
      </w:pPr>
      <w:bookmarkStart w:colFirst="0" w:colLast="0" w:name="_2et92p0" w:id="5"/>
      <w:bookmarkEnd w:id="5"/>
      <w:r w:rsidDel="00000000" w:rsidR="00000000" w:rsidRPr="00000000">
        <w:rPr>
          <w:sz w:val="22"/>
          <w:szCs w:val="22"/>
          <w:rtl w:val="0"/>
        </w:rPr>
        <w:t xml:space="preserve">dokonywania wymaganych Update’ów lub Upgrade’ów,</w:t>
      </w:r>
    </w:p>
    <w:p w:rsidR="00000000" w:rsidDel="00000000" w:rsidP="00000000" w:rsidRDefault="00000000" w:rsidRPr="00000000" w14:paraId="000000A6">
      <w:pPr>
        <w:numPr>
          <w:ilvl w:val="2"/>
          <w:numId w:val="6"/>
        </w:numPr>
        <w:spacing w:after="120" w:before="120" w:line="276" w:lineRule="auto"/>
        <w:ind w:left="1134" w:hanging="567"/>
        <w:jc w:val="both"/>
        <w:rPr/>
      </w:pPr>
      <w:bookmarkStart w:colFirst="0" w:colLast="0" w:name="_tyjcwt" w:id="6"/>
      <w:bookmarkEnd w:id="6"/>
      <w:r w:rsidDel="00000000" w:rsidR="00000000" w:rsidRPr="00000000">
        <w:rPr>
          <w:sz w:val="22"/>
          <w:szCs w:val="22"/>
          <w:rtl w:val="0"/>
        </w:rPr>
        <w:t xml:space="preserve">usuwania awarii (</w:t>
      </w:r>
      <w:r w:rsidDel="00000000" w:rsidR="00000000" w:rsidRPr="00000000">
        <w:rPr>
          <w:b w:val="1"/>
          <w:sz w:val="22"/>
          <w:szCs w:val="22"/>
          <w:rtl w:val="0"/>
        </w:rPr>
        <w:t xml:space="preserve">„Usuniecie awarii”</w:t>
      </w:r>
      <w:r w:rsidDel="00000000" w:rsidR="00000000" w:rsidRPr="00000000">
        <w:rPr>
          <w:sz w:val="22"/>
          <w:szCs w:val="22"/>
          <w:rtl w:val="0"/>
        </w:rPr>
        <w:t xml:space="preserve">) w związku z przywróceniem funkcjonowania środowiska </w:t>
      </w:r>
      <w:r w:rsidDel="00000000" w:rsidR="00000000" w:rsidRPr="00000000">
        <w:rPr>
          <w:sz w:val="22"/>
          <w:szCs w:val="22"/>
          <w:rtl w:val="0"/>
        </w:rPr>
        <w:t xml:space="preserve">Tytani24</w:t>
      </w:r>
      <w:r w:rsidDel="00000000" w:rsidR="00000000" w:rsidRPr="00000000">
        <w:rPr>
          <w:sz w:val="22"/>
          <w:szCs w:val="22"/>
          <w:rtl w:val="0"/>
        </w:rPr>
        <w:t xml:space="preserve">, tak aby możliwa była jego eksploatacja, </w:t>
      </w:r>
    </w:p>
    <w:p w:rsidR="00000000" w:rsidDel="00000000" w:rsidP="00000000" w:rsidRDefault="00000000" w:rsidRPr="00000000" w14:paraId="000000A7">
      <w:pPr>
        <w:numPr>
          <w:ilvl w:val="2"/>
          <w:numId w:val="6"/>
        </w:numPr>
        <w:spacing w:after="120" w:before="120" w:line="276" w:lineRule="auto"/>
        <w:ind w:left="1134" w:hanging="567"/>
        <w:jc w:val="both"/>
        <w:rPr/>
      </w:pPr>
      <w:bookmarkStart w:colFirst="0" w:colLast="0" w:name="_3dy6vkm" w:id="7"/>
      <w:bookmarkEnd w:id="7"/>
      <w:r w:rsidDel="00000000" w:rsidR="00000000" w:rsidRPr="00000000">
        <w:rPr>
          <w:sz w:val="22"/>
          <w:szCs w:val="22"/>
          <w:rtl w:val="0"/>
        </w:rPr>
        <w:t xml:space="preserve">wykonania planowanych czynności konserwacyjnych wynikających z potrzeby świadczenia Usług.</w:t>
      </w:r>
    </w:p>
    <w:p w:rsidR="00000000" w:rsidDel="00000000" w:rsidP="00000000" w:rsidRDefault="00000000" w:rsidRPr="00000000" w14:paraId="000000A8">
      <w:pPr>
        <w:numPr>
          <w:ilvl w:val="1"/>
          <w:numId w:val="6"/>
        </w:numPr>
        <w:tabs>
          <w:tab w:val="left" w:pos="567"/>
        </w:tabs>
        <w:spacing w:after="120" w:before="120" w:line="276" w:lineRule="auto"/>
        <w:ind w:left="567" w:hanging="567"/>
        <w:jc w:val="both"/>
        <w:rPr/>
      </w:pPr>
      <w:bookmarkStart w:colFirst="0" w:colLast="0" w:name="_1t3h5sf" w:id="8"/>
      <w:bookmarkEnd w:id="8"/>
      <w:r w:rsidDel="00000000" w:rsidR="00000000" w:rsidRPr="00000000">
        <w:rPr>
          <w:sz w:val="22"/>
          <w:szCs w:val="22"/>
          <w:rtl w:val="0"/>
        </w:rPr>
        <w:t xml:space="preserve">Tytani24</w:t>
      </w:r>
      <w:r w:rsidDel="00000000" w:rsidR="00000000" w:rsidRPr="00000000">
        <w:rPr>
          <w:sz w:val="22"/>
          <w:szCs w:val="22"/>
          <w:rtl w:val="0"/>
        </w:rPr>
        <w:t xml:space="preserve"> zobowiązują się do powiadamiania o wszelkich planowanych pracach, które mogą spowodować przerwę w dostępie do Usług lub Strony Internetowej co najmniej na 5 dni roboczych, tj. dni przypadających pomiędzy poniedziałkiem a piątkiem z wyłączeniem dni ustawowo wolnych od pracy (</w:t>
      </w:r>
      <w:r w:rsidDel="00000000" w:rsidR="00000000" w:rsidRPr="00000000">
        <w:rPr>
          <w:b w:val="1"/>
          <w:sz w:val="22"/>
          <w:szCs w:val="22"/>
          <w:rtl w:val="0"/>
        </w:rPr>
        <w:t xml:space="preserve">„Dni Robocze”</w:t>
      </w:r>
      <w:r w:rsidDel="00000000" w:rsidR="00000000" w:rsidRPr="00000000">
        <w:rPr>
          <w:sz w:val="22"/>
          <w:szCs w:val="22"/>
          <w:rtl w:val="0"/>
        </w:rPr>
        <w:t xml:space="preserve">) przed rozpoczęciem tych prac na adres email Użytkownika podany w trakcie rejestracji. Takie powiadomienie będzie każdorazowo obejmowało termin rozpoczęcia i przewidywany czas trwania prac.</w:t>
      </w:r>
    </w:p>
    <w:p w:rsidR="00000000" w:rsidDel="00000000" w:rsidP="00000000" w:rsidRDefault="00000000" w:rsidRPr="00000000" w14:paraId="000000A9">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1"/>
        <w:keepLines w:val="1"/>
        <w:spacing w:after="120" w:before="120" w:line="276" w:lineRule="auto"/>
        <w:ind w:left="567"/>
        <w:jc w:val="center"/>
        <w:rPr>
          <w:rFonts w:ascii="Times New Roman" w:cs="Times New Roman" w:eastAsia="Times New Roman" w:hAnsi="Times New Roman"/>
          <w:b w:val="1"/>
          <w:i w:val="0"/>
          <w:smallCaps w:val="0"/>
          <w:strike w:val="0"/>
          <w:color w:val="000000"/>
          <w:sz w:val="16"/>
          <w:szCs w:val="16"/>
          <w:u w:val="none"/>
          <w:vertAlign w:val="baseline"/>
        </w:rPr>
        <w:sectPr>
          <w:headerReference r:id="rId7" w:type="default"/>
          <w:footerReference r:id="rId8" w:type="default"/>
          <w:footerReference r:id="rId9" w:type="first"/>
          <w:footerReference r:id="rId10" w:type="even"/>
          <w:pgSz w:h="16838" w:w="11906"/>
          <w:pgMar w:bottom="1417" w:top="1417" w:left="1417" w:right="1417" w:header="708" w:footer="708"/>
          <w:pgNumType w:start="1"/>
        </w:sectPr>
      </w:pPr>
      <w:r w:rsidDel="00000000" w:rsidR="00000000" w:rsidRPr="00000000">
        <w:rPr>
          <w:rFonts w:ascii="Times New Roman" w:cs="Times New Roman" w:eastAsia="Times New Roman" w:hAnsi="Times New Roman"/>
          <w:sz w:val="22"/>
          <w:szCs w:val="22"/>
          <w:rtl w:val="0"/>
        </w:rPr>
        <w:t xml:space="preserve">ZAŁĄCZNIK NR 3 – USUWANIE AWARII</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578"/>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vertAlign w:val="baseline"/>
          <w:rtl w:val="0"/>
        </w:rPr>
        <w:t xml:space="preserve">OBOWIĄZKI UŻYTKOWNIKA</w:t>
      </w:r>
    </w:p>
    <w:p w:rsidR="00000000" w:rsidDel="00000000" w:rsidP="00000000" w:rsidRDefault="00000000" w:rsidRPr="00000000" w14:paraId="000000AC">
      <w:pPr>
        <w:spacing w:after="40" w:before="120" w:line="276" w:lineRule="auto"/>
        <w:ind w:left="340"/>
        <w:jc w:val="both"/>
        <w:rPr>
          <w:sz w:val="16"/>
          <w:szCs w:val="16"/>
        </w:rPr>
      </w:pPr>
      <w:r w:rsidDel="00000000" w:rsidR="00000000" w:rsidRPr="00000000">
        <w:rPr>
          <w:sz w:val="16"/>
          <w:szCs w:val="16"/>
          <w:rtl w:val="0"/>
        </w:rPr>
        <w:t xml:space="preserve">W celu prawidłowego świadczenia Usług, Użytkownik zobowiązany jest do:</w:t>
      </w:r>
    </w:p>
    <w:p w:rsidR="00000000" w:rsidDel="00000000" w:rsidP="00000000" w:rsidRDefault="00000000" w:rsidRPr="00000000" w14:paraId="000000AD">
      <w:pPr>
        <w:numPr>
          <w:ilvl w:val="1"/>
          <w:numId w:val="14"/>
        </w:numPr>
        <w:spacing w:after="40" w:before="120" w:line="276" w:lineRule="auto"/>
        <w:ind w:left="340" w:hanging="567"/>
        <w:jc w:val="both"/>
        <w:rPr>
          <w:sz w:val="16"/>
          <w:szCs w:val="16"/>
        </w:rPr>
      </w:pPr>
      <w:r w:rsidDel="00000000" w:rsidR="00000000" w:rsidRPr="00000000">
        <w:rPr>
          <w:sz w:val="16"/>
          <w:szCs w:val="16"/>
          <w:rtl w:val="0"/>
        </w:rPr>
        <w:t xml:space="preserve">Powiadomienia </w:t>
      </w:r>
      <w:r w:rsidDel="00000000" w:rsidR="00000000" w:rsidRPr="00000000">
        <w:rPr>
          <w:sz w:val="17"/>
          <w:szCs w:val="17"/>
          <w:rtl w:val="0"/>
        </w:rPr>
        <w:t xml:space="preserve">Tytani24</w:t>
      </w:r>
      <w:r w:rsidDel="00000000" w:rsidR="00000000" w:rsidRPr="00000000">
        <w:rPr>
          <w:sz w:val="17"/>
          <w:szCs w:val="17"/>
          <w:rtl w:val="0"/>
        </w:rPr>
        <w:t xml:space="preserve"> </w:t>
      </w:r>
      <w:r w:rsidDel="00000000" w:rsidR="00000000" w:rsidRPr="00000000">
        <w:rPr>
          <w:sz w:val="16"/>
          <w:szCs w:val="16"/>
          <w:rtl w:val="0"/>
        </w:rPr>
        <w:t xml:space="preserve">o zaistnieniu awarii niezwłocznie po jego wykryciu w sposób przewidziany w Regulaminie,</w:t>
      </w:r>
    </w:p>
    <w:p w:rsidR="00000000" w:rsidDel="00000000" w:rsidP="00000000" w:rsidRDefault="00000000" w:rsidRPr="00000000" w14:paraId="000000AE">
      <w:pPr>
        <w:numPr>
          <w:ilvl w:val="1"/>
          <w:numId w:val="14"/>
        </w:numPr>
        <w:spacing w:after="40" w:before="120" w:line="276" w:lineRule="auto"/>
        <w:ind w:left="340" w:hanging="567"/>
        <w:jc w:val="both"/>
        <w:rPr>
          <w:sz w:val="16"/>
          <w:szCs w:val="16"/>
        </w:rPr>
      </w:pPr>
      <w:r w:rsidDel="00000000" w:rsidR="00000000" w:rsidRPr="00000000">
        <w:rPr>
          <w:color w:val="000000"/>
          <w:sz w:val="16"/>
          <w:szCs w:val="16"/>
          <w:rtl w:val="0"/>
        </w:rPr>
        <w:t xml:space="preserve">Instalowania na bieżąco </w:t>
      </w:r>
      <w:r w:rsidDel="00000000" w:rsidR="00000000" w:rsidRPr="00000000">
        <w:rPr>
          <w:sz w:val="16"/>
          <w:szCs w:val="16"/>
          <w:rtl w:val="0"/>
        </w:rPr>
        <w:t xml:space="preserve">udostępnionych aktualizacji na projekcie produkcyjnym, zawsze jednak po uprzedniej instalacji i weryfikacji poprawności udostępnionych aktualizacji na koncie testowym, chyba, że to </w:t>
      </w:r>
      <w:r w:rsidDel="00000000" w:rsidR="00000000" w:rsidRPr="00000000">
        <w:rPr>
          <w:sz w:val="16"/>
          <w:szCs w:val="16"/>
          <w:rtl w:val="0"/>
        </w:rPr>
        <w:t xml:space="preserve">Tytani24</w:t>
      </w:r>
      <w:r w:rsidDel="00000000" w:rsidR="00000000" w:rsidRPr="00000000">
        <w:rPr>
          <w:sz w:val="16"/>
          <w:szCs w:val="16"/>
          <w:rtl w:val="0"/>
        </w:rPr>
        <w:t xml:space="preserve"> zajmują się administracją takiego projekty w imieniu klienta,</w:t>
      </w:r>
      <w:r w:rsidDel="00000000" w:rsidR="00000000" w:rsidRPr="00000000">
        <w:rPr>
          <w:rtl w:val="0"/>
        </w:rPr>
      </w:r>
    </w:p>
    <w:p w:rsidR="00000000" w:rsidDel="00000000" w:rsidP="00000000" w:rsidRDefault="00000000" w:rsidRPr="00000000" w14:paraId="000000AF">
      <w:pPr>
        <w:numPr>
          <w:ilvl w:val="1"/>
          <w:numId w:val="14"/>
        </w:numPr>
        <w:spacing w:after="40" w:before="120" w:line="276" w:lineRule="auto"/>
        <w:ind w:left="340" w:hanging="567"/>
        <w:jc w:val="both"/>
        <w:rPr>
          <w:sz w:val="16"/>
          <w:szCs w:val="16"/>
        </w:rPr>
      </w:pPr>
      <w:r w:rsidDel="00000000" w:rsidR="00000000" w:rsidRPr="00000000">
        <w:rPr>
          <w:sz w:val="16"/>
          <w:szCs w:val="16"/>
          <w:rtl w:val="0"/>
        </w:rPr>
        <w:t xml:space="preserve">Dopuszczenia do korzystania z Usług osób posiadających niezbędną wiedzę merytoryczną,</w:t>
      </w:r>
    </w:p>
    <w:p w:rsidR="00000000" w:rsidDel="00000000" w:rsidP="00000000" w:rsidRDefault="00000000" w:rsidRPr="00000000" w14:paraId="000000B0">
      <w:pPr>
        <w:numPr>
          <w:ilvl w:val="1"/>
          <w:numId w:val="14"/>
        </w:numPr>
        <w:spacing w:after="40" w:before="120" w:line="276" w:lineRule="auto"/>
        <w:ind w:left="340" w:hanging="567"/>
        <w:jc w:val="both"/>
        <w:rPr>
          <w:sz w:val="16"/>
          <w:szCs w:val="16"/>
        </w:rPr>
      </w:pPr>
      <w:r w:rsidDel="00000000" w:rsidR="00000000" w:rsidRPr="00000000">
        <w:rPr>
          <w:sz w:val="16"/>
          <w:szCs w:val="16"/>
          <w:rtl w:val="0"/>
        </w:rPr>
        <w:t xml:space="preserve">Niezwłocznego  udzielania i udostępniania </w:t>
      </w:r>
      <w:r w:rsidDel="00000000" w:rsidR="00000000" w:rsidRPr="00000000">
        <w:rPr>
          <w:sz w:val="17"/>
          <w:szCs w:val="17"/>
          <w:rtl w:val="0"/>
        </w:rPr>
        <w:t xml:space="preserve">Tytani24</w:t>
      </w:r>
      <w:r w:rsidDel="00000000" w:rsidR="00000000" w:rsidRPr="00000000">
        <w:rPr>
          <w:sz w:val="17"/>
          <w:szCs w:val="17"/>
          <w:rtl w:val="0"/>
        </w:rPr>
        <w:t xml:space="preserve"> </w:t>
      </w:r>
      <w:r w:rsidDel="00000000" w:rsidR="00000000" w:rsidRPr="00000000">
        <w:rPr>
          <w:sz w:val="16"/>
          <w:szCs w:val="16"/>
          <w:rtl w:val="0"/>
        </w:rPr>
        <w:t xml:space="preserve">wszystkich niezbędnych informacji do zdiagnozowania zgłoszenia, w szczególności niezwłocznego ustosunkowywania się do zapytań zgłaszanych przez </w:t>
      </w:r>
      <w:r w:rsidDel="00000000" w:rsidR="00000000" w:rsidRPr="00000000">
        <w:rPr>
          <w:sz w:val="17"/>
          <w:szCs w:val="17"/>
          <w:rtl w:val="0"/>
        </w:rPr>
        <w:t xml:space="preserve">Tytani24</w:t>
      </w:r>
      <w:r w:rsidDel="00000000" w:rsidR="00000000" w:rsidRPr="00000000">
        <w:rPr>
          <w:sz w:val="16"/>
          <w:szCs w:val="16"/>
          <w:rtl w:val="0"/>
        </w:rPr>
        <w:t xml:space="preserve">,</w:t>
      </w:r>
    </w:p>
    <w:p w:rsidR="00000000" w:rsidDel="00000000" w:rsidP="00000000" w:rsidRDefault="00000000" w:rsidRPr="00000000" w14:paraId="000000B1">
      <w:pPr>
        <w:numPr>
          <w:ilvl w:val="1"/>
          <w:numId w:val="14"/>
        </w:numPr>
        <w:spacing w:after="40" w:before="120" w:line="276" w:lineRule="auto"/>
        <w:ind w:left="340" w:hanging="567"/>
        <w:jc w:val="both"/>
        <w:rPr>
          <w:sz w:val="16"/>
          <w:szCs w:val="16"/>
        </w:rPr>
      </w:pPr>
      <w:r w:rsidDel="00000000" w:rsidR="00000000" w:rsidRPr="00000000">
        <w:rPr>
          <w:sz w:val="16"/>
          <w:szCs w:val="16"/>
          <w:rtl w:val="0"/>
        </w:rPr>
        <w:t xml:space="preserve">Zapewnienia dostępności swojego personelu w trakcie usuwania awarii,</w:t>
      </w:r>
    </w:p>
    <w:p w:rsidR="00000000" w:rsidDel="00000000" w:rsidP="00000000" w:rsidRDefault="00000000" w:rsidRPr="00000000" w14:paraId="000000B2">
      <w:pPr>
        <w:numPr>
          <w:ilvl w:val="1"/>
          <w:numId w:val="14"/>
        </w:numPr>
        <w:spacing w:after="40" w:before="120" w:line="276" w:lineRule="auto"/>
        <w:ind w:left="340" w:hanging="567"/>
        <w:jc w:val="both"/>
        <w:rPr>
          <w:sz w:val="16"/>
          <w:szCs w:val="16"/>
        </w:rPr>
      </w:pPr>
      <w:r w:rsidDel="00000000" w:rsidR="00000000" w:rsidRPr="00000000">
        <w:rPr>
          <w:sz w:val="16"/>
          <w:szCs w:val="16"/>
          <w:rtl w:val="0"/>
        </w:rPr>
        <w:t xml:space="preserve">Użytkownik oświadcza, że jest świadom, iż terminowe usunięcie awarii wymaga jego ścisłej współpracy z </w:t>
      </w:r>
      <w:r w:rsidDel="00000000" w:rsidR="00000000" w:rsidRPr="00000000">
        <w:rPr>
          <w:sz w:val="17"/>
          <w:szCs w:val="17"/>
          <w:rtl w:val="0"/>
        </w:rPr>
        <w:t xml:space="preserve">Tytani24</w:t>
      </w:r>
      <w:r w:rsidDel="00000000" w:rsidR="00000000" w:rsidRPr="00000000">
        <w:rPr>
          <w:sz w:val="16"/>
          <w:szCs w:val="16"/>
          <w:rtl w:val="0"/>
        </w:rPr>
        <w:t xml:space="preserve">.</w:t>
      </w:r>
    </w:p>
    <w:p w:rsidR="00000000" w:rsidDel="00000000" w:rsidP="00000000" w:rsidRDefault="00000000" w:rsidRPr="00000000" w14:paraId="000000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720"/>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vertAlign w:val="baseline"/>
          <w:rtl w:val="0"/>
        </w:rPr>
        <w:t xml:space="preserve">OBSŁUGA ZGŁOSZEŃ</w:t>
      </w:r>
    </w:p>
    <w:p w:rsidR="00000000" w:rsidDel="00000000" w:rsidP="00000000" w:rsidRDefault="00000000" w:rsidRPr="00000000" w14:paraId="000000B4">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709"/>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Wszystkie Zgłoszenia Użytkownika są weryfikowane przez pracowników </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Podczas weryfikacji każde Zgłoszenie jest kwalifikowane do jednej z dwóch  kategorii (a) Zapytanie lub (b) Awaria.</w:t>
      </w:r>
    </w:p>
    <w:p w:rsidR="00000000" w:rsidDel="00000000" w:rsidP="00000000" w:rsidRDefault="00000000" w:rsidRPr="00000000" w14:paraId="000000B5">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709"/>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W przypadku niekompletności lub niepoprawności dokonanego przez Użytkownika Zgłoszenia, personel </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w celu prawidłowej kwalifikacji Zgłoszenia wystąpią do Użytkownika z żądaniem udzielenia dalszych informacji lub wyjaśnień. </w:t>
      </w:r>
    </w:p>
    <w:p w:rsidR="00000000" w:rsidDel="00000000" w:rsidP="00000000" w:rsidRDefault="00000000" w:rsidRPr="00000000" w14:paraId="000000B6">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709"/>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Użytkownik zobowiązuje się współdziałać z </w:t>
      </w:r>
      <w:r w:rsidDel="00000000" w:rsidR="00000000" w:rsidRPr="00000000">
        <w:rPr>
          <w:rFonts w:ascii="Times New Roman" w:cs="Times New Roman" w:eastAsia="Times New Roman" w:hAnsi="Times New Roman"/>
          <w:b w:val="0"/>
          <w:i w:val="0"/>
          <w:smallCaps w:val="0"/>
          <w:strike w:val="0"/>
          <w:color w:val="000000"/>
          <w:sz w:val="17"/>
          <w:szCs w:val="17"/>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17"/>
          <w:szCs w:val="17"/>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w celu kwalifikacji Zgłoszenia i niezwłocznie ustosunkowywać się do </w:t>
      </w:r>
      <w:r w:rsidDel="00000000" w:rsidR="00000000" w:rsidRPr="00000000">
        <w:rPr>
          <w:sz w:val="16"/>
          <w:szCs w:val="16"/>
          <w:rtl w:val="0"/>
        </w:rPr>
        <w:t xml:space="preserve">zgłoszonych</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zapytań.</w:t>
      </w:r>
    </w:p>
    <w:p w:rsidR="00000000" w:rsidDel="00000000" w:rsidP="00000000" w:rsidRDefault="00000000" w:rsidRPr="00000000" w14:paraId="000000B7">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709"/>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Użytkownik przyjmuje do wiadomości i godzi się, iż brak współdziałania z pracownikami </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na etapie weryfikacji Zgłoszenia lub udzielanie niekompletnych lub uniemożliwiających kwalifikację Zgłoszenia wyjaśnień jest traktowane jako wycofanie Zgłoszenia i traktowanie go za niebyłe lub może mieć wpływ na przesunięcie terminów reakcji i odpowiedzi na Zgłoszenie.</w:t>
      </w:r>
    </w:p>
    <w:p w:rsidR="00000000" w:rsidDel="00000000" w:rsidP="00000000" w:rsidRDefault="00000000" w:rsidRPr="00000000" w14:paraId="000000B8">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W zależności od kwalifikacji Zgłoszenie jest obsługiwane wg poniżej opisanych procesów:</w:t>
      </w:r>
    </w:p>
    <w:p w:rsidR="00000000" w:rsidDel="00000000" w:rsidP="00000000" w:rsidRDefault="00000000" w:rsidRPr="00000000" w14:paraId="000000B9">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1"/>
          <w:i w:val="0"/>
          <w:smallCaps w:val="1"/>
          <w:strike w:val="0"/>
          <w:color w:val="000000"/>
          <w:sz w:val="16"/>
          <w:szCs w:val="16"/>
          <w:u w:val="none"/>
          <w:vertAlign w:val="baseline"/>
          <w:rtl w:val="0"/>
        </w:rPr>
        <w:t xml:space="preserve">Zapytania</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40" w:before="120" w:line="276" w:lineRule="auto"/>
        <w:ind w:left="340" w:right="0" w:hanging="708"/>
        <w:jc w:val="both"/>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Sposób zgłaszania Zapytań:</w:t>
      </w:r>
    </w:p>
    <w:p w:rsidR="00000000" w:rsidDel="00000000" w:rsidP="00000000" w:rsidRDefault="00000000" w:rsidRPr="00000000" w14:paraId="000000B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40" w:before="120" w:line="276" w:lineRule="auto"/>
        <w:ind w:left="709" w:right="0" w:hanging="360"/>
        <w:jc w:val="both"/>
        <w:rPr>
          <w:b w:val="0"/>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Formularz kontaktowy  – 24 godz. / 7 dni w tygodniu</w:t>
      </w:r>
    </w:p>
    <w:p w:rsidR="00000000" w:rsidDel="00000000" w:rsidP="00000000" w:rsidRDefault="00000000" w:rsidRPr="00000000" w14:paraId="000000B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40" w:before="120" w:line="276" w:lineRule="auto"/>
        <w:ind w:left="709" w:right="0" w:hanging="360"/>
        <w:jc w:val="both"/>
        <w:rPr>
          <w:b w:val="0"/>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Poczta elektroniczna - 24 godz./ 7 dni w tygodniu</w:t>
      </w:r>
    </w:p>
    <w:p w:rsidR="00000000" w:rsidDel="00000000" w:rsidP="00000000" w:rsidRDefault="00000000" w:rsidRPr="00000000" w14:paraId="000000BD">
      <w:pPr>
        <w:keepNext w:val="1"/>
        <w:keepLines w:val="0"/>
        <w:widowControl w:val="1"/>
        <w:numPr>
          <w:ilvl w:val="2"/>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rFonts w:ascii="Times New Roman" w:cs="Times New Roman" w:eastAsia="Times New Roman" w:hAnsi="Times New Roman"/>
          <w:i w:val="0"/>
          <w:smallCaps w:val="1"/>
          <w:strike w:val="0"/>
          <w:color w:val="00000a"/>
          <w:sz w:val="16"/>
          <w:szCs w:val="16"/>
          <w:vertAlign w:val="baseline"/>
        </w:rPr>
      </w:pPr>
      <w:r w:rsidDel="00000000" w:rsidR="00000000" w:rsidRPr="00000000">
        <w:rPr>
          <w:rFonts w:ascii="Times New Roman" w:cs="Times New Roman" w:eastAsia="Times New Roman" w:hAnsi="Times New Roman"/>
          <w:b w:val="1"/>
          <w:i w:val="0"/>
          <w:smallCaps w:val="1"/>
          <w:strike w:val="0"/>
          <w:color w:val="00000a"/>
          <w:sz w:val="16"/>
          <w:szCs w:val="16"/>
          <w:u w:val="none"/>
          <w:vertAlign w:val="baseline"/>
          <w:rtl w:val="0"/>
        </w:rPr>
        <w:t xml:space="preserve">Awarie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40" w:before="120" w:line="276" w:lineRule="auto"/>
        <w:ind w:left="340" w:right="0" w:hanging="709"/>
        <w:jc w:val="both"/>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ab/>
        <w:t xml:space="preserve">Sposób zgłaszania Awarii:</w:t>
      </w:r>
    </w:p>
    <w:p w:rsidR="00000000" w:rsidDel="00000000" w:rsidP="00000000" w:rsidRDefault="00000000" w:rsidRPr="00000000" w14:paraId="000000B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40" w:before="120" w:line="276" w:lineRule="auto"/>
        <w:ind w:left="720" w:right="0" w:hanging="360"/>
        <w:jc w:val="both"/>
        <w:rPr>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Formularz kontaktowy  – 24 godz. / 7 dni w tygodniu</w:t>
      </w:r>
    </w:p>
    <w:p w:rsidR="00000000" w:rsidDel="00000000" w:rsidP="00000000" w:rsidRDefault="00000000" w:rsidRPr="00000000" w14:paraId="000000C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40" w:before="120" w:line="276" w:lineRule="auto"/>
        <w:ind w:left="720" w:right="0" w:hanging="360"/>
        <w:jc w:val="both"/>
        <w:rPr>
          <w:i w:val="0"/>
          <w:smallCaps w:val="0"/>
          <w:strike w:val="0"/>
          <w:color w:val="00000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Poczta elektroniczna - 24 godz./ 7 dni w tygodniu</w:t>
      </w:r>
    </w:p>
    <w:p w:rsidR="00000000" w:rsidDel="00000000" w:rsidP="00000000" w:rsidRDefault="00000000" w:rsidRPr="00000000" w14:paraId="000000C1">
      <w:pPr>
        <w:keepNext w:val="0"/>
        <w:keepLines w:val="0"/>
        <w:widowControl w:val="1"/>
        <w:numPr>
          <w:ilvl w:val="3"/>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i w:val="0"/>
          <w:smallCaps w:val="0"/>
          <w:strike w:val="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Użytkownik zgłaszający Awarię zobowiąz</w:t>
      </w:r>
      <w:r w:rsidDel="00000000" w:rsidR="00000000" w:rsidRPr="00000000">
        <w:rPr>
          <w:sz w:val="16"/>
          <w:szCs w:val="16"/>
          <w:rtl w:val="0"/>
        </w:rPr>
        <w:t xml:space="preserve">any</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jest posiadać aktualną wersję </w:t>
      </w:r>
      <w:r w:rsidDel="00000000" w:rsidR="00000000" w:rsidRPr="00000000">
        <w:rPr>
          <w:sz w:val="16"/>
          <w:szCs w:val="16"/>
          <w:rtl w:val="0"/>
        </w:rPr>
        <w:t xml:space="preserve">PK24 </w:t>
      </w:r>
      <w:r w:rsidDel="00000000" w:rsidR="00000000" w:rsidRPr="00000000">
        <w:rPr>
          <w:sz w:val="16"/>
          <w:szCs w:val="16"/>
          <w:rtl w:val="0"/>
        </w:rPr>
        <w:t xml:space="preserve">Tytani24</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W przeciwnym razie reakcja może być odłożona do czasu zainstalowania aktualizacji.</w:t>
      </w:r>
      <w:r w:rsidDel="00000000" w:rsidR="00000000" w:rsidRPr="00000000">
        <w:rPr>
          <w:rtl w:val="0"/>
        </w:rPr>
      </w:r>
    </w:p>
    <w:p w:rsidR="00000000" w:rsidDel="00000000" w:rsidP="00000000" w:rsidRDefault="00000000" w:rsidRPr="00000000" w14:paraId="000000C2">
      <w:pPr>
        <w:keepNext w:val="0"/>
        <w:keepLines w:val="0"/>
        <w:widowControl w:val="1"/>
        <w:numPr>
          <w:ilvl w:val="3"/>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i w:val="0"/>
          <w:smallCaps w:val="0"/>
          <w:strike w:val="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Przystąpienie przez pracownika </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Tytani24</w:t>
      </w: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 do usunięcia Awarii zostanie potwierdzone wysłaniem wiadomości zwrotnej na adres e-mail Użytkownika.</w:t>
      </w:r>
    </w:p>
    <w:p w:rsidR="00000000" w:rsidDel="00000000" w:rsidP="00000000" w:rsidRDefault="00000000" w:rsidRPr="00000000" w14:paraId="000000C3">
      <w:pPr>
        <w:keepNext w:val="0"/>
        <w:keepLines w:val="0"/>
        <w:widowControl w:val="1"/>
        <w:numPr>
          <w:ilvl w:val="3"/>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i w:val="0"/>
          <w:smallCaps w:val="0"/>
          <w:strike w:val="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vertAlign w:val="baseline"/>
          <w:rtl w:val="0"/>
        </w:rPr>
        <w:t xml:space="preserve">Za Awarie nie są uważane uszkodzenia spowodowane działaniem siły wyższej.</w:t>
      </w:r>
    </w:p>
    <w:p w:rsidR="00000000" w:rsidDel="00000000" w:rsidP="00000000" w:rsidRDefault="00000000" w:rsidRPr="00000000" w14:paraId="000000C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40" w:before="120" w:line="276" w:lineRule="auto"/>
        <w:ind w:left="340" w:right="0" w:hanging="624"/>
        <w:jc w:val="both"/>
        <w:rPr>
          <w:rFonts w:ascii="Times New Roman" w:cs="Times New Roman" w:eastAsia="Times New Roman" w:hAnsi="Times New Roman"/>
          <w:i w:val="0"/>
          <w:smallCaps w:val="0"/>
          <w:strike w:val="0"/>
          <w:color w:val="000000"/>
          <w:sz w:val="16"/>
          <w:szCs w:val="16"/>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vertAlign w:val="baseline"/>
          <w:rtl w:val="0"/>
        </w:rPr>
        <w:t xml:space="preserve">CZAS REAKCJI / NAPRAWY </w:t>
      </w:r>
    </w:p>
    <w:p w:rsidR="00000000" w:rsidDel="00000000" w:rsidP="00000000" w:rsidRDefault="00000000" w:rsidRPr="00000000" w14:paraId="000000C5">
      <w:pPr>
        <w:numPr>
          <w:ilvl w:val="1"/>
          <w:numId w:val="14"/>
        </w:numPr>
        <w:shd w:fill="ffffff" w:val="clear"/>
        <w:tabs>
          <w:tab w:val="left" w:pos="851"/>
        </w:tabs>
        <w:spacing w:after="120" w:before="120" w:line="276" w:lineRule="auto"/>
        <w:ind w:left="340" w:hanging="624"/>
        <w:jc w:val="both"/>
        <w:rPr>
          <w:sz w:val="16"/>
          <w:szCs w:val="16"/>
        </w:rPr>
      </w:pPr>
      <w:r w:rsidDel="00000000" w:rsidR="00000000" w:rsidRPr="00000000">
        <w:rPr>
          <w:sz w:val="16"/>
          <w:szCs w:val="16"/>
          <w:rtl w:val="0"/>
        </w:rPr>
        <w:t xml:space="preserve">Maksymalny czas Reakcji / Naprawy jest </w:t>
      </w:r>
      <w:r w:rsidDel="00000000" w:rsidR="00000000" w:rsidRPr="00000000">
        <w:rPr>
          <w:sz w:val="16"/>
          <w:szCs w:val="16"/>
          <w:rtl w:val="0"/>
        </w:rPr>
        <w:t xml:space="preserve">w ramach wynosi</w:t>
      </w:r>
      <w:r w:rsidDel="00000000" w:rsidR="00000000" w:rsidRPr="00000000">
        <w:rPr>
          <w:sz w:val="16"/>
          <w:szCs w:val="16"/>
          <w:rtl w:val="0"/>
        </w:rPr>
        <w:t xml:space="preserve">:</w:t>
      </w:r>
    </w:p>
    <w:tbl>
      <w:tblPr>
        <w:tblStyle w:val="Table1"/>
        <w:tblW w:w="4061.0" w:type="dxa"/>
        <w:jc w:val="left"/>
        <w:tblInd w:w="3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3.0000000000005"/>
        <w:gridCol w:w="1776.9999999999995"/>
        <w:gridCol w:w="1001"/>
        <w:tblGridChange w:id="0">
          <w:tblGrid>
            <w:gridCol w:w="1283.0000000000005"/>
            <w:gridCol w:w="1776.9999999999995"/>
            <w:gridCol w:w="1001"/>
          </w:tblGrid>
        </w:tblGridChange>
      </w:tblGrid>
      <w:tr>
        <w:tc>
          <w:tcPr>
            <w:vAlign w:val="center"/>
          </w:tcPr>
          <w:p w:rsidR="00000000" w:rsidDel="00000000" w:rsidP="00000000" w:rsidRDefault="00000000" w:rsidRPr="00000000" w14:paraId="000000C6">
            <w:pPr>
              <w:spacing w:after="40" w:before="120" w:line="276" w:lineRule="auto"/>
              <w:jc w:val="both"/>
              <w:rPr>
                <w:b w:val="1"/>
                <w:sz w:val="16"/>
                <w:szCs w:val="16"/>
              </w:rPr>
            </w:pPr>
            <w:r w:rsidDel="00000000" w:rsidR="00000000" w:rsidRPr="00000000">
              <w:rPr>
                <w:b w:val="1"/>
                <w:sz w:val="16"/>
                <w:szCs w:val="16"/>
                <w:rtl w:val="0"/>
              </w:rPr>
              <w:t xml:space="preserve">Maksymalny czas</w:t>
            </w:r>
          </w:p>
        </w:tc>
        <w:tc>
          <w:tcPr>
            <w:vAlign w:val="center"/>
          </w:tcPr>
          <w:p w:rsidR="00000000" w:rsidDel="00000000" w:rsidP="00000000" w:rsidRDefault="00000000" w:rsidRPr="00000000" w14:paraId="000000C7">
            <w:pPr>
              <w:spacing w:after="40" w:before="120" w:line="276" w:lineRule="auto"/>
              <w:jc w:val="both"/>
              <w:rPr>
                <w:b w:val="1"/>
                <w:sz w:val="16"/>
                <w:szCs w:val="16"/>
              </w:rPr>
            </w:pPr>
            <w:r w:rsidDel="00000000" w:rsidR="00000000" w:rsidRPr="00000000">
              <w:rPr>
                <w:b w:val="1"/>
                <w:sz w:val="16"/>
                <w:szCs w:val="16"/>
                <w:rtl w:val="0"/>
              </w:rPr>
              <w:t xml:space="preserve">Awaria</w:t>
            </w:r>
          </w:p>
        </w:tc>
        <w:tc>
          <w:tcPr>
            <w:vAlign w:val="center"/>
          </w:tcPr>
          <w:p w:rsidR="00000000" w:rsidDel="00000000" w:rsidP="00000000" w:rsidRDefault="00000000" w:rsidRPr="00000000" w14:paraId="000000C8">
            <w:pPr>
              <w:spacing w:after="40" w:before="120" w:line="276" w:lineRule="auto"/>
              <w:jc w:val="both"/>
              <w:rPr>
                <w:b w:val="1"/>
                <w:sz w:val="16"/>
                <w:szCs w:val="16"/>
              </w:rPr>
            </w:pPr>
            <w:r w:rsidDel="00000000" w:rsidR="00000000" w:rsidRPr="00000000">
              <w:rPr>
                <w:b w:val="1"/>
                <w:sz w:val="16"/>
                <w:szCs w:val="16"/>
                <w:rtl w:val="0"/>
              </w:rPr>
              <w:t xml:space="preserve">Zapytanie</w:t>
            </w:r>
          </w:p>
        </w:tc>
      </w:tr>
      <w:tr>
        <w:trPr>
          <w:trHeight w:val="160" w:hRule="atLeast"/>
        </w:trPr>
        <w:tc>
          <w:tcPr>
            <w:vMerge w:val="restart"/>
            <w:vAlign w:val="center"/>
          </w:tcPr>
          <w:p w:rsidR="00000000" w:rsidDel="00000000" w:rsidP="00000000" w:rsidRDefault="00000000" w:rsidRPr="00000000" w14:paraId="000000C9">
            <w:pPr>
              <w:spacing w:after="40" w:before="120" w:line="276" w:lineRule="auto"/>
              <w:jc w:val="both"/>
              <w:rPr>
                <w:b w:val="1"/>
                <w:sz w:val="16"/>
                <w:szCs w:val="16"/>
              </w:rPr>
            </w:pPr>
            <w:r w:rsidDel="00000000" w:rsidR="00000000" w:rsidRPr="00000000">
              <w:rPr>
                <w:b w:val="1"/>
                <w:sz w:val="16"/>
                <w:szCs w:val="16"/>
                <w:rtl w:val="0"/>
              </w:rPr>
              <w:t xml:space="preserve">Reakcja</w:t>
            </w:r>
          </w:p>
        </w:tc>
        <w:tc>
          <w:tcPr>
            <w:vAlign w:val="center"/>
          </w:tcPr>
          <w:p w:rsidR="00000000" w:rsidDel="00000000" w:rsidP="00000000" w:rsidRDefault="00000000" w:rsidRPr="00000000" w14:paraId="000000CA">
            <w:pPr>
              <w:spacing w:after="40" w:before="120" w:line="276" w:lineRule="auto"/>
              <w:jc w:val="both"/>
              <w:rPr>
                <w:sz w:val="16"/>
                <w:szCs w:val="16"/>
              </w:rPr>
            </w:pPr>
            <w:r w:rsidDel="00000000" w:rsidR="00000000" w:rsidRPr="00000000">
              <w:rPr>
                <w:sz w:val="16"/>
                <w:szCs w:val="16"/>
                <w:rtl w:val="0"/>
              </w:rPr>
              <w:t xml:space="preserve">R = 4h</w:t>
            </w:r>
          </w:p>
        </w:tc>
        <w:tc>
          <w:tcPr>
            <w:vAlign w:val="center"/>
          </w:tcPr>
          <w:p w:rsidR="00000000" w:rsidDel="00000000" w:rsidP="00000000" w:rsidRDefault="00000000" w:rsidRPr="00000000" w14:paraId="000000CB">
            <w:pPr>
              <w:spacing w:after="40" w:before="120" w:line="276" w:lineRule="auto"/>
              <w:jc w:val="both"/>
              <w:rPr>
                <w:sz w:val="16"/>
                <w:szCs w:val="16"/>
              </w:rPr>
            </w:pPr>
            <w:r w:rsidDel="00000000" w:rsidR="00000000" w:rsidRPr="00000000">
              <w:rPr>
                <w:sz w:val="16"/>
                <w:szCs w:val="16"/>
                <w:rtl w:val="0"/>
              </w:rPr>
              <w:t xml:space="preserve">R = 4h</w:t>
            </w:r>
          </w:p>
        </w:tc>
      </w:tr>
      <w:tr>
        <w:trPr>
          <w:trHeight w:val="160" w:hRule="atLeast"/>
        </w:trPr>
        <w:tc>
          <w:tcPr>
            <w:vMerge w:val="continue"/>
            <w:vAlign w:val="center"/>
          </w:tcPr>
          <w:p w:rsidR="00000000" w:rsidDel="00000000" w:rsidP="00000000" w:rsidRDefault="00000000" w:rsidRPr="00000000" w14:paraId="000000CC">
            <w:pPr>
              <w:spacing w:after="0" w:before="0" w:line="240" w:lineRule="auto"/>
              <w:ind w:left="0" w:firstLine="0"/>
              <w:jc w:val="both"/>
              <w:rPr>
                <w:b w:val="1"/>
                <w:sz w:val="16"/>
                <w:szCs w:val="16"/>
              </w:rPr>
            </w:pPr>
            <w:r w:rsidDel="00000000" w:rsidR="00000000" w:rsidRPr="00000000">
              <w:rPr>
                <w:rtl w:val="0"/>
              </w:rPr>
            </w:r>
          </w:p>
        </w:tc>
        <w:tc>
          <w:tcPr>
            <w:gridSpan w:val="2"/>
            <w:vAlign w:val="center"/>
          </w:tcPr>
          <w:p w:rsidR="00000000" w:rsidDel="00000000" w:rsidP="00000000" w:rsidRDefault="00000000" w:rsidRPr="00000000" w14:paraId="000000CD">
            <w:pPr>
              <w:spacing w:after="40" w:before="120" w:line="276" w:lineRule="auto"/>
              <w:ind w:left="0" w:hanging="90"/>
              <w:jc w:val="both"/>
              <w:rPr>
                <w:sz w:val="16"/>
                <w:szCs w:val="16"/>
              </w:rPr>
            </w:pPr>
            <w:r w:rsidDel="00000000" w:rsidR="00000000" w:rsidRPr="00000000">
              <w:rPr>
                <w:b w:val="1"/>
                <w:sz w:val="16"/>
                <w:szCs w:val="16"/>
                <w:rtl w:val="0"/>
              </w:rPr>
              <w:t xml:space="preserve">Formuła 8hx5d</w:t>
            </w:r>
            <w:r w:rsidDel="00000000" w:rsidR="00000000" w:rsidRPr="00000000">
              <w:rPr>
                <w:sz w:val="16"/>
                <w:szCs w:val="16"/>
                <w:rtl w:val="0"/>
              </w:rPr>
              <w:t xml:space="preserve"> – Services Desk dostępny przez 5 dni w tygodniu, przez 8 godzin, w godz. 9.00-17.00.</w:t>
            </w:r>
          </w:p>
        </w:tc>
      </w:tr>
      <w:tr>
        <w:trPr>
          <w:trHeight w:val="160" w:hRule="atLeast"/>
        </w:trPr>
        <w:tc>
          <w:tcPr>
            <w:vMerge w:val="continue"/>
            <w:vAlign w:val="center"/>
          </w:tcPr>
          <w:p w:rsidR="00000000" w:rsidDel="00000000" w:rsidP="00000000" w:rsidRDefault="00000000" w:rsidRPr="00000000" w14:paraId="000000CF">
            <w:pPr>
              <w:spacing w:after="0" w:before="0" w:line="240" w:lineRule="auto"/>
              <w:ind w:left="0" w:firstLine="0"/>
              <w:jc w:val="both"/>
              <w:rPr>
                <w:b w:val="1"/>
                <w:sz w:val="16"/>
                <w:szCs w:val="16"/>
              </w:rPr>
            </w:pPr>
            <w:r w:rsidDel="00000000" w:rsidR="00000000" w:rsidRPr="00000000">
              <w:rPr>
                <w:rtl w:val="0"/>
              </w:rPr>
            </w:r>
          </w:p>
        </w:tc>
        <w:tc>
          <w:tcPr>
            <w:vAlign w:val="center"/>
          </w:tcPr>
          <w:p w:rsidR="00000000" w:rsidDel="00000000" w:rsidP="00000000" w:rsidRDefault="00000000" w:rsidRPr="00000000" w14:paraId="000000D0">
            <w:pPr>
              <w:spacing w:after="40" w:before="120" w:line="276" w:lineRule="auto"/>
              <w:jc w:val="both"/>
              <w:rPr>
                <w:sz w:val="16"/>
                <w:szCs w:val="16"/>
              </w:rPr>
            </w:pPr>
            <w:r w:rsidDel="00000000" w:rsidR="00000000" w:rsidRPr="00000000">
              <w:rPr>
                <w:sz w:val="16"/>
                <w:szCs w:val="16"/>
                <w:rtl w:val="0"/>
              </w:rPr>
              <w:t xml:space="preserve">R=12h</w:t>
            </w:r>
          </w:p>
        </w:tc>
        <w:tc>
          <w:tcPr>
            <w:vAlign w:val="center"/>
          </w:tcPr>
          <w:p w:rsidR="00000000" w:rsidDel="00000000" w:rsidP="00000000" w:rsidRDefault="00000000" w:rsidRPr="00000000" w14:paraId="000000D1">
            <w:pPr>
              <w:spacing w:after="40" w:before="120" w:line="276" w:lineRule="auto"/>
              <w:jc w:val="both"/>
              <w:rPr>
                <w:sz w:val="16"/>
                <w:szCs w:val="16"/>
              </w:rPr>
            </w:pPr>
            <w:r w:rsidDel="00000000" w:rsidR="00000000" w:rsidRPr="00000000">
              <w:rPr>
                <w:sz w:val="16"/>
                <w:szCs w:val="16"/>
                <w:rtl w:val="0"/>
              </w:rPr>
              <w:t xml:space="preserve">R=12h</w:t>
            </w:r>
          </w:p>
        </w:tc>
      </w:tr>
      <w:tr>
        <w:trPr>
          <w:trHeight w:val="160" w:hRule="atLeast"/>
        </w:trPr>
        <w:tc>
          <w:tcPr>
            <w:vMerge w:val="continue"/>
            <w:vAlign w:val="center"/>
          </w:tcPr>
          <w:p w:rsidR="00000000" w:rsidDel="00000000" w:rsidP="00000000" w:rsidRDefault="00000000" w:rsidRPr="00000000" w14:paraId="000000D2">
            <w:pPr>
              <w:spacing w:after="0" w:before="0" w:line="240" w:lineRule="auto"/>
              <w:ind w:left="0" w:firstLine="0"/>
              <w:jc w:val="both"/>
              <w:rPr>
                <w:b w:val="1"/>
                <w:sz w:val="16"/>
                <w:szCs w:val="16"/>
              </w:rPr>
            </w:pPr>
            <w:r w:rsidDel="00000000" w:rsidR="00000000" w:rsidRPr="00000000">
              <w:rPr>
                <w:rtl w:val="0"/>
              </w:rPr>
            </w:r>
          </w:p>
        </w:tc>
        <w:tc>
          <w:tcPr>
            <w:gridSpan w:val="2"/>
            <w:vAlign w:val="center"/>
          </w:tcPr>
          <w:p w:rsidR="00000000" w:rsidDel="00000000" w:rsidP="00000000" w:rsidRDefault="00000000" w:rsidRPr="00000000" w14:paraId="000000D3">
            <w:pPr>
              <w:spacing w:after="40" w:before="120" w:line="276" w:lineRule="auto"/>
              <w:ind w:hanging="90"/>
              <w:jc w:val="both"/>
              <w:rPr>
                <w:sz w:val="16"/>
                <w:szCs w:val="16"/>
              </w:rPr>
            </w:pPr>
            <w:r w:rsidDel="00000000" w:rsidR="00000000" w:rsidRPr="00000000">
              <w:rPr>
                <w:b w:val="1"/>
                <w:sz w:val="16"/>
                <w:szCs w:val="16"/>
                <w:rtl w:val="0"/>
              </w:rPr>
              <w:t xml:space="preserve">Formuła 16hx5d</w:t>
            </w:r>
            <w:r w:rsidDel="00000000" w:rsidR="00000000" w:rsidRPr="00000000">
              <w:rPr>
                <w:sz w:val="16"/>
                <w:szCs w:val="16"/>
                <w:rtl w:val="0"/>
              </w:rPr>
              <w:t xml:space="preserve"> – Services Desk dostępny przez 5 dni w tygodniu, przez 16 godzin, w godz. 17.00-9.00.</w:t>
            </w:r>
          </w:p>
        </w:tc>
      </w:tr>
      <w:tr>
        <w:tc>
          <w:tcPr>
            <w:vAlign w:val="center"/>
          </w:tcPr>
          <w:p w:rsidR="00000000" w:rsidDel="00000000" w:rsidP="00000000" w:rsidRDefault="00000000" w:rsidRPr="00000000" w14:paraId="000000D5">
            <w:pPr>
              <w:spacing w:after="40" w:before="120" w:line="276" w:lineRule="auto"/>
              <w:jc w:val="both"/>
              <w:rPr>
                <w:b w:val="1"/>
                <w:sz w:val="16"/>
                <w:szCs w:val="16"/>
              </w:rPr>
            </w:pPr>
            <w:r w:rsidDel="00000000" w:rsidR="00000000" w:rsidRPr="00000000">
              <w:rPr>
                <w:b w:val="1"/>
                <w:sz w:val="16"/>
                <w:szCs w:val="16"/>
                <w:rtl w:val="0"/>
              </w:rPr>
              <w:t xml:space="preserve">Naprawa</w:t>
            </w:r>
          </w:p>
        </w:tc>
        <w:tc>
          <w:tcPr>
            <w:vAlign w:val="center"/>
          </w:tcPr>
          <w:p w:rsidR="00000000" w:rsidDel="00000000" w:rsidP="00000000" w:rsidRDefault="00000000" w:rsidRPr="00000000" w14:paraId="000000D6">
            <w:pPr>
              <w:spacing w:after="40" w:before="120" w:line="276" w:lineRule="auto"/>
              <w:jc w:val="both"/>
              <w:rPr>
                <w:sz w:val="16"/>
                <w:szCs w:val="16"/>
              </w:rPr>
            </w:pPr>
            <w:r w:rsidDel="00000000" w:rsidR="00000000" w:rsidRPr="00000000">
              <w:rPr>
                <w:sz w:val="16"/>
                <w:szCs w:val="16"/>
                <w:rtl w:val="0"/>
              </w:rPr>
              <w:t xml:space="preserve">N = 7 dni roboczych</w:t>
            </w:r>
          </w:p>
        </w:tc>
        <w:tc>
          <w:tcPr>
            <w:vAlign w:val="center"/>
          </w:tcPr>
          <w:p w:rsidR="00000000" w:rsidDel="00000000" w:rsidP="00000000" w:rsidRDefault="00000000" w:rsidRPr="00000000" w14:paraId="000000D7">
            <w:pPr>
              <w:spacing w:after="40" w:before="120" w:line="276" w:lineRule="auto"/>
              <w:jc w:val="both"/>
              <w:rPr>
                <w:sz w:val="16"/>
                <w:szCs w:val="16"/>
              </w:rPr>
            </w:pPr>
            <w:r w:rsidDel="00000000" w:rsidR="00000000" w:rsidRPr="00000000">
              <w:rPr>
                <w:sz w:val="16"/>
                <w:szCs w:val="16"/>
                <w:rtl w:val="0"/>
              </w:rPr>
              <w:t xml:space="preserve">Nie dotyczy</w:t>
            </w:r>
          </w:p>
        </w:tc>
      </w:tr>
    </w:tbl>
    <w:p w:rsidR="00000000" w:rsidDel="00000000" w:rsidP="00000000" w:rsidRDefault="00000000" w:rsidRPr="00000000" w14:paraId="000000D8">
      <w:pPr>
        <w:numPr>
          <w:ilvl w:val="1"/>
          <w:numId w:val="14"/>
        </w:numPr>
        <w:shd w:fill="ffffff" w:val="clear"/>
        <w:tabs>
          <w:tab w:val="left" w:pos="567"/>
        </w:tabs>
        <w:spacing w:after="40" w:before="120" w:line="276" w:lineRule="auto"/>
        <w:ind w:left="340" w:hanging="567"/>
        <w:jc w:val="both"/>
        <w:rPr>
          <w:sz w:val="16"/>
          <w:szCs w:val="16"/>
        </w:rPr>
      </w:pPr>
      <w:r w:rsidDel="00000000" w:rsidR="00000000" w:rsidRPr="00000000">
        <w:rPr>
          <w:sz w:val="16"/>
          <w:szCs w:val="16"/>
          <w:rtl w:val="0"/>
        </w:rPr>
        <w:t xml:space="preserve">Użytkownik rejestrując Zgłoszenie zobowiązany jest udostępnić uprawnionym pracownikom </w:t>
      </w:r>
      <w:r w:rsidDel="00000000" w:rsidR="00000000" w:rsidRPr="00000000">
        <w:rPr>
          <w:sz w:val="17"/>
          <w:szCs w:val="17"/>
          <w:rtl w:val="0"/>
        </w:rPr>
        <w:t xml:space="preserve">Tytani24</w:t>
      </w:r>
      <w:r w:rsidDel="00000000" w:rsidR="00000000" w:rsidRPr="00000000">
        <w:rPr>
          <w:sz w:val="17"/>
          <w:szCs w:val="17"/>
          <w:rtl w:val="0"/>
        </w:rPr>
        <w:t xml:space="preserve"> </w:t>
      </w:r>
      <w:r w:rsidDel="00000000" w:rsidR="00000000" w:rsidRPr="00000000">
        <w:rPr>
          <w:sz w:val="16"/>
          <w:szCs w:val="16"/>
          <w:rtl w:val="0"/>
        </w:rPr>
        <w:t xml:space="preserve">informacje niezbędne do zweryfikowania i usunięcia Awarii lub odpowiedzenia na Zapytanie, w tym zapewniania zdalnego dostępu do zasobów Użytkownika.</w:t>
      </w:r>
    </w:p>
    <w:p w:rsidR="00000000" w:rsidDel="00000000" w:rsidP="00000000" w:rsidRDefault="00000000" w:rsidRPr="00000000" w14:paraId="000000D9">
      <w:pPr>
        <w:numPr>
          <w:ilvl w:val="1"/>
          <w:numId w:val="14"/>
        </w:numPr>
        <w:shd w:fill="ffffff" w:val="clear"/>
        <w:tabs>
          <w:tab w:val="left" w:pos="567"/>
        </w:tabs>
        <w:spacing w:after="40" w:before="120" w:line="276" w:lineRule="auto"/>
        <w:ind w:left="340" w:hanging="567"/>
        <w:jc w:val="both"/>
        <w:rPr>
          <w:sz w:val="16"/>
          <w:szCs w:val="16"/>
        </w:rPr>
      </w:pPr>
      <w:r w:rsidDel="00000000" w:rsidR="00000000" w:rsidRPr="00000000">
        <w:rPr>
          <w:sz w:val="16"/>
          <w:szCs w:val="16"/>
          <w:rtl w:val="0"/>
        </w:rPr>
        <w:t xml:space="preserve">W uzasadnionych przypadkach czas rozwiązania zgłoszonych Zgłoszeń może odbiegać od ustalonych powyżej terminów (Użytkownik zostanie niezwłocznie poinformowany o tym fakcie).</w:t>
      </w:r>
    </w:p>
    <w:p w:rsidR="00000000" w:rsidDel="00000000" w:rsidP="00000000" w:rsidRDefault="00000000" w:rsidRPr="00000000" w14:paraId="000000DA">
      <w:pPr>
        <w:keepNext w:val="1"/>
        <w:keepLines w:val="0"/>
        <w:widowControl w:val="1"/>
        <w:numPr>
          <w:ilvl w:val="0"/>
          <w:numId w:val="14"/>
        </w:numPr>
        <w:pBdr>
          <w:top w:space="0" w:sz="0" w:val="nil"/>
          <w:left w:space="0" w:sz="0" w:val="nil"/>
          <w:bottom w:space="0" w:sz="0" w:val="nil"/>
          <w:right w:space="0" w:sz="0" w:val="nil"/>
          <w:between w:space="0" w:sz="0" w:val="nil"/>
        </w:pBdr>
        <w:shd w:fill="auto" w:val="clear"/>
        <w:tabs>
          <w:tab w:val="left" w:pos="567"/>
        </w:tabs>
        <w:spacing w:after="40" w:before="120" w:line="276" w:lineRule="auto"/>
        <w:ind w:left="340" w:right="0" w:hanging="567"/>
        <w:jc w:val="both"/>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ZAMKNIĘCIE ZGŁOSZENIA</w:t>
      </w:r>
    </w:p>
    <w:p w:rsidR="00000000" w:rsidDel="00000000" w:rsidP="00000000" w:rsidRDefault="00000000" w:rsidRPr="00000000" w14:paraId="000000DB">
      <w:pPr>
        <w:numPr>
          <w:ilvl w:val="1"/>
          <w:numId w:val="14"/>
        </w:numPr>
        <w:shd w:fill="ffffff" w:val="clear"/>
        <w:tabs>
          <w:tab w:val="left" w:pos="567"/>
        </w:tabs>
        <w:spacing w:after="40" w:before="120" w:line="276" w:lineRule="auto"/>
        <w:ind w:left="340" w:hanging="567"/>
        <w:jc w:val="both"/>
        <w:rPr>
          <w:sz w:val="16"/>
          <w:szCs w:val="16"/>
        </w:rPr>
      </w:pPr>
      <w:r w:rsidDel="00000000" w:rsidR="00000000" w:rsidRPr="00000000">
        <w:rPr>
          <w:sz w:val="16"/>
          <w:szCs w:val="16"/>
          <w:rtl w:val="0"/>
        </w:rPr>
        <w:t xml:space="preserve">Po uzyskaniu odpowiedzi na Zapytanie, Zgłoszenie tego typu ulega zamknięciu.</w:t>
      </w:r>
    </w:p>
    <w:p w:rsidR="00000000" w:rsidDel="00000000" w:rsidP="00000000" w:rsidRDefault="00000000" w:rsidRPr="00000000" w14:paraId="000000DC">
      <w:pPr>
        <w:shd w:fill="ffffff" w:val="clear"/>
        <w:tabs>
          <w:tab w:val="left" w:pos="567"/>
        </w:tabs>
        <w:spacing w:after="40" w:before="120" w:line="276" w:lineRule="auto"/>
        <w:ind w:left="360" w:firstLine="0"/>
        <w:jc w:val="both"/>
        <w:rPr/>
      </w:pPr>
      <w:r w:rsidDel="00000000" w:rsidR="00000000" w:rsidRPr="00000000">
        <w:rPr>
          <w:sz w:val="16"/>
          <w:szCs w:val="16"/>
          <w:rtl w:val="0"/>
        </w:rPr>
        <w:t xml:space="preserve">Po otrzymaniu rozwiązania Awarii, Użytkownik zobowiązany jest niezwłocznie przeprowadzić test zaproponowanego rozwiązania i poinformować poprzez formularz kontaktowy lub drogą elektroniczną </w:t>
      </w:r>
      <w:r w:rsidDel="00000000" w:rsidR="00000000" w:rsidRPr="00000000">
        <w:rPr>
          <w:sz w:val="17"/>
          <w:szCs w:val="17"/>
          <w:rtl w:val="0"/>
        </w:rPr>
        <w:t xml:space="preserve">Tytani24</w:t>
      </w:r>
      <w:r w:rsidDel="00000000" w:rsidR="00000000" w:rsidRPr="00000000">
        <w:rPr>
          <w:sz w:val="17"/>
          <w:szCs w:val="17"/>
          <w:rtl w:val="0"/>
        </w:rPr>
        <w:t xml:space="preserve"> </w:t>
      </w:r>
      <w:r w:rsidDel="00000000" w:rsidR="00000000" w:rsidRPr="00000000">
        <w:rPr>
          <w:sz w:val="16"/>
          <w:szCs w:val="16"/>
          <w:rtl w:val="0"/>
        </w:rPr>
        <w:t xml:space="preserve">o pozytywnym jego zakończeniu. W przeciwnym przypadku Użytkownik zobowiązany jest zgłosić Reklamację. Brak uwag do dostarczonego rozwiązania w ciągu 3 dni roboczych od daty dostarczenia rozwiązania</w:t>
      </w:r>
      <w:r w:rsidDel="00000000" w:rsidR="00000000" w:rsidRPr="00000000">
        <w:rPr>
          <w:sz w:val="17"/>
          <w:szCs w:val="17"/>
          <w:rtl w:val="0"/>
        </w:rPr>
        <w:t xml:space="preserve"> </w:t>
      </w:r>
      <w:r w:rsidDel="00000000" w:rsidR="00000000" w:rsidRPr="00000000">
        <w:rPr>
          <w:sz w:val="16"/>
          <w:szCs w:val="16"/>
          <w:rtl w:val="0"/>
        </w:rPr>
        <w:t xml:space="preserve">uznaje Zgłoszenie za zamknięte i przyjęte bez zastrzeżeń. </w:t>
      </w:r>
      <w:r w:rsidDel="00000000" w:rsidR="00000000" w:rsidRPr="00000000">
        <w:rPr>
          <w:rtl w:val="0"/>
        </w:rPr>
      </w:r>
    </w:p>
    <w:sectPr>
      <w:type w:val="continuous"/>
      <w:pgSz w:h="16838" w:w="11906"/>
      <w:pgMar w:bottom="1417" w:top="1417" w:left="1417" w:right="1417" w:header="708" w:footer="708"/>
      <w:cols w:equalWidth="0" w:num="2">
        <w:col w:space="708" w:w="4181.999999999999"/>
        <w:col w:space="0" w:w="4181.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Strona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z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ind w:right="3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Arial" w:cs="Arial" w:eastAsia="Arial" w:hAnsi="Arial"/>
        <w:b w:val="0"/>
        <w:i w:val="1"/>
        <w:smallCaps w:val="0"/>
        <w:strike w:val="0"/>
        <w:color w:val="ff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333333"/>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1"/>
      </w:rPr>
    </w:lvl>
    <w:lvl w:ilvl="1">
      <w:start w:val="1"/>
      <w:numFmt w:val="decimal"/>
      <w:lvlText w:val="%2."/>
      <w:lvlJc w:val="left"/>
      <w:pPr>
        <w:ind w:left="360" w:hanging="360"/>
      </w:pPr>
      <w:rPr>
        <w:b w:val="0"/>
        <w:i w:val="0"/>
        <w:color w:val="000000"/>
        <w:sz w:val="22"/>
        <w:szCs w:val="22"/>
      </w:rPr>
    </w:lvl>
    <w:lvl w:ilvl="2">
      <w:start w:val="1"/>
      <w:numFmt w:val="decimal"/>
      <w:lvlText w:val="%1.%2.%3"/>
      <w:lvlJc w:val="left"/>
      <w:pPr>
        <w:ind w:left="1146" w:hanging="720"/>
      </w:pPr>
      <w:rPr>
        <w:b w:val="0"/>
        <w:sz w:val="22"/>
        <w:szCs w:val="22"/>
      </w:rPr>
    </w:lvl>
    <w:lvl w:ilvl="3">
      <w:start w:val="1"/>
      <w:numFmt w:val="decimal"/>
      <w:lvlText w:val="%1.%2.%3.%4"/>
      <w:lvlJc w:val="left"/>
      <w:pPr>
        <w:ind w:left="1080" w:hanging="720"/>
      </w:pPr>
      <w:rPr>
        <w:rFonts w:ascii="Times New Roman" w:cs="Times New Roman" w:eastAsia="Times New Roman" w:hAnsi="Times New Roman"/>
        <w:b w:val="0"/>
        <w:color w:val="000000"/>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b w:val="1"/>
      </w:rPr>
    </w:lvl>
    <w:lvl w:ilvl="1">
      <w:start w:val="2"/>
      <w:numFmt w:val="decimal"/>
      <w:lvlText w:val="%2."/>
      <w:lvlJc w:val="left"/>
      <w:pPr>
        <w:ind w:left="360" w:hanging="360"/>
      </w:pPr>
      <w:rPr>
        <w:b w:val="0"/>
        <w:i w:val="0"/>
        <w:color w:val="000000"/>
        <w:sz w:val="22"/>
        <w:szCs w:val="22"/>
      </w:rPr>
    </w:lvl>
    <w:lvl w:ilvl="2">
      <w:start w:val="1"/>
      <w:numFmt w:val="decimal"/>
      <w:lvlText w:val="%1.%2.%3"/>
      <w:lvlJc w:val="left"/>
      <w:pPr>
        <w:ind w:left="1146" w:hanging="720"/>
      </w:pPr>
      <w:rPr>
        <w:b w:val="0"/>
        <w:sz w:val="22"/>
        <w:szCs w:val="22"/>
      </w:rPr>
    </w:lvl>
    <w:lvl w:ilvl="3">
      <w:start w:val="1"/>
      <w:numFmt w:val="decimal"/>
      <w:lvlText w:val="%1.%2.%3.%4"/>
      <w:lvlJc w:val="left"/>
      <w:pPr>
        <w:ind w:left="1080" w:hanging="720"/>
      </w:pPr>
      <w:rPr>
        <w:rFonts w:ascii="Times New Roman" w:cs="Times New Roman" w:eastAsia="Times New Roman" w:hAnsi="Times New Roman"/>
        <w:b w:val="0"/>
        <w:color w:val="000000"/>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decimal"/>
      <w:lvlText w:val="%1.%2.%3"/>
      <w:lvlJc w:val="left"/>
      <w:pPr>
        <w:ind w:left="1146" w:hanging="720"/>
      </w:pPr>
      <w:rPr>
        <w:b w:val="0"/>
      </w:rPr>
    </w:lvl>
    <w:lvl w:ilvl="3">
      <w:start w:val="1"/>
      <w:numFmt w:val="decimal"/>
      <w:lvlText w:val="%1.%2.%3.%4"/>
      <w:lvlJc w:val="left"/>
      <w:pPr>
        <w:ind w:left="1080" w:hanging="720"/>
      </w:pPr>
      <w:rPr>
        <w:rFonts w:ascii="Times New Roman" w:cs="Times New Roman" w:eastAsia="Times New Roman" w:hAnsi="Times New Roman"/>
        <w:b w:val="0"/>
        <w:color w:val="000000"/>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left"/>
      <w:pPr>
        <w:ind w:left="1440" w:hanging="360"/>
      </w:pPr>
      <w:rPr/>
    </w:lvl>
    <w:lvl w:ilvl="3">
      <w:start w:val="1"/>
      <w:numFmt w:val="decimal"/>
      <w:lvlText w:val="%4."/>
      <w:lvlJc w:val="left"/>
      <w:pPr>
        <w:ind w:left="1800" w:hanging="360"/>
      </w:pPr>
      <w:rPr/>
    </w:lvl>
    <w:lvl w:ilvl="4">
      <w:start w:val="1"/>
      <w:numFmt w:val="lowerLetter"/>
      <w:lvlText w:val="%5."/>
      <w:lvlJc w:val="left"/>
      <w:pPr>
        <w:ind w:left="2160" w:hanging="360"/>
      </w:pPr>
      <w:rPr/>
    </w:lvl>
    <w:lvl w:ilvl="5">
      <w:start w:val="1"/>
      <w:numFmt w:val="lowerRoman"/>
      <w:lvlText w:val="%6."/>
      <w:lvlJc w:val="left"/>
      <w:pPr>
        <w:ind w:left="2520" w:hanging="360"/>
      </w:pPr>
      <w:rPr/>
    </w:lvl>
    <w:lvl w:ilvl="6">
      <w:start w:val="1"/>
      <w:numFmt w:val="decimal"/>
      <w:lvlText w:val="%7."/>
      <w:lvlJc w:val="left"/>
      <w:pPr>
        <w:ind w:left="2880" w:hanging="360"/>
      </w:pPr>
      <w:rPr/>
    </w:lvl>
    <w:lvl w:ilvl="7">
      <w:start w:val="1"/>
      <w:numFmt w:val="lowerLetter"/>
      <w:lvlText w:val="%8."/>
      <w:lvlJc w:val="left"/>
      <w:pPr>
        <w:ind w:left="3240" w:hanging="360"/>
      </w:pPr>
      <w:rPr/>
    </w:lvl>
    <w:lvl w:ilvl="8">
      <w:start w:val="1"/>
      <w:numFmt w:val="lowerRoman"/>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both"/>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support@tytani24.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